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71" w:rsidRPr="00AC6071" w:rsidRDefault="00AC6071" w:rsidP="00775E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71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</w:t>
      </w:r>
    </w:p>
    <w:p w:rsidR="00AC6071" w:rsidRPr="00AC6071" w:rsidRDefault="00AC6071" w:rsidP="00775E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71">
        <w:rPr>
          <w:rFonts w:ascii="Times New Roman" w:hAnsi="Times New Roman" w:cs="Times New Roman"/>
          <w:b/>
          <w:sz w:val="28"/>
          <w:szCs w:val="28"/>
        </w:rPr>
        <w:t>услуг в Государственном бюджетном учреждении культуры города</w:t>
      </w:r>
    </w:p>
    <w:p w:rsidR="00AC6071" w:rsidRPr="00AC6071" w:rsidRDefault="00AC6071" w:rsidP="00775E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71">
        <w:rPr>
          <w:rFonts w:ascii="Times New Roman" w:hAnsi="Times New Roman" w:cs="Times New Roman"/>
          <w:b/>
          <w:sz w:val="28"/>
          <w:szCs w:val="28"/>
        </w:rPr>
        <w:t>Москвы "</w:t>
      </w:r>
      <w:r w:rsidRPr="00AC6071">
        <w:rPr>
          <w:rFonts w:ascii="Times New Roman" w:hAnsi="Times New Roman" w:cs="Times New Roman"/>
          <w:b/>
          <w:sz w:val="28"/>
          <w:szCs w:val="28"/>
        </w:rPr>
        <w:t>Государственный музей обороны Москвы»</w:t>
      </w:r>
    </w:p>
    <w:p w:rsidR="00AC6071" w:rsidRPr="00AC6071" w:rsidRDefault="00AC6071" w:rsidP="00AC60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города Москвы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Государственный музей обороны Москвы» расположено на первых двух этажа</w:t>
      </w:r>
      <w:r w:rsidR="00775E1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здания по адресу Мичуринский проспект, Олимпийская деревня, дом 3</w:t>
      </w:r>
    </w:p>
    <w:p w:rsidR="00AC6071" w:rsidRPr="00AC6071" w:rsidRDefault="00AC6071" w:rsidP="00775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 xml:space="preserve">Общая площадь занимаемых помещений составляет </w:t>
      </w:r>
      <w:r w:rsidR="00775E1D" w:rsidRPr="00775E1D">
        <w:rPr>
          <w:rFonts w:ascii="Times New Roman" w:hAnsi="Times New Roman" w:cs="Times New Roman"/>
          <w:sz w:val="28"/>
          <w:szCs w:val="28"/>
        </w:rPr>
        <w:t>3179</w:t>
      </w:r>
      <w:r w:rsidR="00775E1D">
        <w:rPr>
          <w:rFonts w:ascii="Times New Roman" w:hAnsi="Times New Roman" w:cs="Times New Roman"/>
          <w:sz w:val="28"/>
          <w:szCs w:val="28"/>
        </w:rPr>
        <w:t xml:space="preserve">, </w:t>
      </w:r>
      <w:r w:rsidR="00775E1D" w:rsidRPr="00775E1D">
        <w:rPr>
          <w:rFonts w:ascii="Times New Roman" w:hAnsi="Times New Roman" w:cs="Times New Roman"/>
          <w:sz w:val="28"/>
          <w:szCs w:val="28"/>
        </w:rPr>
        <w:t>7</w:t>
      </w:r>
      <w:r w:rsidRPr="00AC6071">
        <w:rPr>
          <w:rFonts w:ascii="Times New Roman" w:hAnsi="Times New Roman" w:cs="Times New Roman"/>
          <w:sz w:val="28"/>
          <w:szCs w:val="28"/>
        </w:rPr>
        <w:t xml:space="preserve"> кв. м., </w:t>
      </w:r>
      <w:proofErr w:type="gramStart"/>
      <w:r w:rsidRPr="00AC607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C6071" w:rsidRPr="00AC6071" w:rsidRDefault="00AC6071" w:rsidP="00AC60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 xml:space="preserve">которых экспозиционно-выставочная – </w:t>
      </w:r>
      <w:r w:rsidR="00775E1D">
        <w:rPr>
          <w:rFonts w:ascii="Times New Roman" w:hAnsi="Times New Roman" w:cs="Times New Roman"/>
          <w:sz w:val="28"/>
          <w:szCs w:val="28"/>
        </w:rPr>
        <w:t>2193,0</w:t>
      </w:r>
      <w:r w:rsidRPr="00AC6071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AC6071" w:rsidRPr="00AC6071" w:rsidRDefault="00AC6071" w:rsidP="00775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помещения музея </w:t>
      </w:r>
      <w:r w:rsidRPr="00AC6071">
        <w:rPr>
          <w:rFonts w:ascii="Times New Roman" w:hAnsi="Times New Roman" w:cs="Times New Roman"/>
          <w:sz w:val="28"/>
          <w:szCs w:val="28"/>
        </w:rPr>
        <w:t>оборудованы системами водо-, тепло-, энергоснабжения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канализации; оснащены телефонной связью и выходом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071">
        <w:rPr>
          <w:rFonts w:ascii="Times New Roman" w:hAnsi="Times New Roman" w:cs="Times New Roman"/>
          <w:sz w:val="28"/>
          <w:szCs w:val="28"/>
        </w:rPr>
        <w:t>коммуникационную сеть Интернет, оборудованы автоматической 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пожарной сигнализации и системой оповещения об эвакуации людей вовремя пожара, охранной сигнализацией, видеонаблюдением, обслуживается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охранной организацией.</w:t>
      </w:r>
    </w:p>
    <w:p w:rsidR="00AC6071" w:rsidRPr="00AC6071" w:rsidRDefault="00AC6071" w:rsidP="00AC60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>На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6071">
        <w:rPr>
          <w:rFonts w:ascii="Times New Roman" w:hAnsi="Times New Roman" w:cs="Times New Roman"/>
          <w:sz w:val="28"/>
          <w:szCs w:val="28"/>
        </w:rPr>
        <w:t xml:space="preserve"> имеются вывески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наименования и режима работы.</w:t>
      </w:r>
    </w:p>
    <w:p w:rsidR="00AC6071" w:rsidRPr="00AC6071" w:rsidRDefault="00AC6071" w:rsidP="00AC60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музея обороны Москвы </w:t>
      </w:r>
      <w:r w:rsidRPr="00AC6071">
        <w:rPr>
          <w:rFonts w:ascii="Times New Roman" w:hAnsi="Times New Roman" w:cs="Times New Roman"/>
          <w:sz w:val="28"/>
          <w:szCs w:val="28"/>
        </w:rPr>
        <w:t>обеспечены условиями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беспрепятственного въезда инвалидов на креслах-колясках.</w:t>
      </w:r>
    </w:p>
    <w:p w:rsidR="00AC6071" w:rsidRPr="00AC6071" w:rsidRDefault="00AC6071" w:rsidP="00775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 xml:space="preserve"> Учреждение осуществляет деятельность по оказанию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гражданам всех возрастов, в том числе детям дошкольного возраста. В фойе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музея расположены информационные стенды, содержащие информацию о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порядке и условиях оказания музейных услуг; перечень оказываемых услуг;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тарифы на услуги, в том числе для льготных категорий посетителей, а также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нормативно-правовые документы, регламентирующие деятельность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 xml:space="preserve">учреждения.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6071">
        <w:rPr>
          <w:rFonts w:ascii="Times New Roman" w:hAnsi="Times New Roman" w:cs="Times New Roman"/>
          <w:sz w:val="28"/>
          <w:szCs w:val="28"/>
        </w:rPr>
        <w:t>меется книга отзывов в постоянном доступе для</w:t>
      </w:r>
      <w:r w:rsidR="00775E1D" w:rsidRP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AC6071" w:rsidRPr="00AC6071" w:rsidRDefault="00AC6071" w:rsidP="00775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>В музее созданы комфортные условия для посетителей,</w:t>
      </w:r>
      <w:r w:rsidR="00775E1D" w:rsidRP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способствующие процессу качественного предоставления услуг. Во всех</w:t>
      </w:r>
      <w:r w:rsidR="00775E1D" w:rsidRP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залах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6071">
        <w:rPr>
          <w:rFonts w:ascii="Times New Roman" w:hAnsi="Times New Roman" w:cs="Times New Roman"/>
          <w:sz w:val="28"/>
          <w:szCs w:val="28"/>
        </w:rPr>
        <w:t>тся места для отдыха.</w:t>
      </w:r>
    </w:p>
    <w:p w:rsidR="00AC6071" w:rsidRPr="00AC6071" w:rsidRDefault="00AC6071" w:rsidP="00775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>Для проведения обзорных и тематических экскурсий, лекций и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других мероприятий музей оснащен вид</w:t>
      </w:r>
      <w:proofErr w:type="gramStart"/>
      <w:r w:rsidRPr="00AC6071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AC6071">
        <w:rPr>
          <w:rFonts w:ascii="Times New Roman" w:hAnsi="Times New Roman" w:cs="Times New Roman"/>
          <w:sz w:val="28"/>
          <w:szCs w:val="28"/>
        </w:rPr>
        <w:t>дио аппаратурой. В музее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имеется мультимедийное оборудование, используемое для демонстрации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фото и видеоматериалов, презентаций на лекциях и аудиогиды. Все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имеющееся оборудование и аппаратура отвечают требованиям стандартов,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технических условий, других нормативных документов и обеспечивают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надлежащее качество предоставляемых услуг соответствующих видов.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071" w:rsidRPr="00AC6071" w:rsidRDefault="00AC6071" w:rsidP="00AC60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 xml:space="preserve">Оборудование, приборы и аппаратура используются строго по назначению </w:t>
      </w:r>
      <w:r w:rsidR="006446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6071">
        <w:rPr>
          <w:rFonts w:ascii="Times New Roman" w:hAnsi="Times New Roman" w:cs="Times New Roman"/>
          <w:sz w:val="28"/>
          <w:szCs w:val="28"/>
        </w:rPr>
        <w:t>в</w:t>
      </w:r>
      <w:r w:rsidR="006446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C6071">
        <w:rPr>
          <w:rFonts w:ascii="Times New Roman" w:hAnsi="Times New Roman" w:cs="Times New Roman"/>
          <w:sz w:val="28"/>
          <w:szCs w:val="28"/>
        </w:rPr>
        <w:t>соответствии с эксплуатационными документами, содержатся в технически</w:t>
      </w:r>
    </w:p>
    <w:p w:rsidR="00AC6071" w:rsidRPr="00AC6071" w:rsidRDefault="00AC6071" w:rsidP="00AC60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>исправном состоянии, систематически проверяются.</w:t>
      </w:r>
    </w:p>
    <w:p w:rsidR="00AC6071" w:rsidRPr="00AC6071" w:rsidRDefault="00AC6071" w:rsidP="00775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lastRenderedPageBreak/>
        <w:t>В целях обеспечения открытости и доступности информации о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 xml:space="preserve">деятельности музея функционирует официальный сайт: </w:t>
      </w:r>
      <w:hyperlink r:id="rId5" w:history="1">
        <w:r w:rsidRPr="00392ADF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392A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gmom</w:t>
        </w:r>
        <w:proofErr w:type="spellEnd"/>
        <w:r w:rsidRPr="00AC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2A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6071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, посетителям предоставлена возможность обратиться в музей по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775E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6071">
        <w:rPr>
          <w:rFonts w:ascii="Times New Roman" w:hAnsi="Times New Roman" w:cs="Times New Roman"/>
          <w:sz w:val="28"/>
          <w:szCs w:val="28"/>
        </w:rPr>
        <w:t xml:space="preserve">+7 </w:t>
      </w:r>
      <w:r w:rsidR="00775E1D">
        <w:rPr>
          <w:rFonts w:ascii="Times New Roman" w:hAnsi="Times New Roman" w:cs="Times New Roman"/>
          <w:sz w:val="28"/>
          <w:szCs w:val="28"/>
        </w:rPr>
        <w:t>(</w:t>
      </w:r>
      <w:r w:rsidRPr="00AC6071">
        <w:rPr>
          <w:rFonts w:ascii="Times New Roman" w:hAnsi="Times New Roman" w:cs="Times New Roman"/>
          <w:sz w:val="28"/>
          <w:szCs w:val="28"/>
        </w:rPr>
        <w:t>499</w:t>
      </w:r>
      <w:r w:rsidR="00775E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5E1D">
        <w:rPr>
          <w:rFonts w:ascii="Times New Roman" w:hAnsi="Times New Roman" w:cs="Times New Roman"/>
          <w:sz w:val="28"/>
          <w:szCs w:val="28"/>
        </w:rPr>
        <w:t>233</w:t>
      </w:r>
      <w:r w:rsidR="00775E1D">
        <w:rPr>
          <w:rFonts w:ascii="Times New Roman" w:hAnsi="Times New Roman" w:cs="Times New Roman"/>
          <w:sz w:val="28"/>
          <w:szCs w:val="28"/>
        </w:rPr>
        <w:t>-42-06</w:t>
      </w:r>
      <w:r w:rsidRPr="00AC6071">
        <w:rPr>
          <w:rFonts w:ascii="Times New Roman" w:hAnsi="Times New Roman" w:cs="Times New Roman"/>
          <w:sz w:val="28"/>
          <w:szCs w:val="28"/>
        </w:rPr>
        <w:t>, а также отправив сообщение на</w:t>
      </w:r>
      <w:r w:rsidR="00775E1D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Pr="00AC60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75E1D">
        <w:rPr>
          <w:rFonts w:ascii="Times New Roman" w:hAnsi="Times New Roman" w:cs="Times New Roman"/>
          <w:sz w:val="28"/>
          <w:szCs w:val="28"/>
          <w:lang w:val="en-US"/>
        </w:rPr>
        <w:t>ggmom</w:t>
      </w:r>
      <w:proofErr w:type="spellEnd"/>
      <w:r w:rsidRPr="00AC607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5E1D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AC6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07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C6071">
        <w:rPr>
          <w:rFonts w:ascii="Times New Roman" w:hAnsi="Times New Roman" w:cs="Times New Roman"/>
          <w:sz w:val="28"/>
          <w:szCs w:val="28"/>
        </w:rPr>
        <w:t>.</w:t>
      </w:r>
    </w:p>
    <w:p w:rsidR="00AC6071" w:rsidRPr="00AC6071" w:rsidRDefault="00AC6071" w:rsidP="00775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день.</w:t>
      </w:r>
    </w:p>
    <w:p w:rsidR="003D23B8" w:rsidRPr="00AC6071" w:rsidRDefault="00AC6071" w:rsidP="00775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>Музей располагает необходимым числом специалистов в соответствии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со штатным расписанием. Специалисты имеют соответствующую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профессиональную подготовку, обладают знаниями и опытом,</w:t>
      </w:r>
      <w:r w:rsidR="00775E1D">
        <w:rPr>
          <w:rFonts w:ascii="Times New Roman" w:hAnsi="Times New Roman" w:cs="Times New Roman"/>
          <w:sz w:val="28"/>
          <w:szCs w:val="28"/>
        </w:rPr>
        <w:t xml:space="preserve"> </w:t>
      </w:r>
      <w:r w:rsidRPr="00AC6071">
        <w:rPr>
          <w:rFonts w:ascii="Times New Roman" w:hAnsi="Times New Roman" w:cs="Times New Roman"/>
          <w:sz w:val="28"/>
          <w:szCs w:val="28"/>
        </w:rPr>
        <w:t>необходимыми для выполнения возложенных на них обязанностей.</w:t>
      </w:r>
    </w:p>
    <w:sectPr w:rsidR="003D23B8" w:rsidRPr="00AC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71"/>
    <w:rsid w:val="003D23B8"/>
    <w:rsid w:val="00644682"/>
    <w:rsid w:val="00775E1D"/>
    <w:rsid w:val="00A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2019-07-11T08:35:00Z</dcterms:created>
  <dcterms:modified xsi:type="dcterms:W3CDTF">2019-07-11T08:52:00Z</dcterms:modified>
</cp:coreProperties>
</file>