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2"/>
      </w:tblGrid>
      <w:tr w:rsidR="00980664" w:rsidRPr="00871331" w:rsidTr="00A155A0">
        <w:tc>
          <w:tcPr>
            <w:tcW w:w="4926" w:type="dxa"/>
            <w:shd w:val="clear" w:color="auto" w:fill="auto"/>
          </w:tcPr>
          <w:p w:rsidR="00980664" w:rsidRPr="00E262E8" w:rsidRDefault="00980664" w:rsidP="00E262E8">
            <w:pPr>
              <w:pStyle w:val="a4"/>
              <w:tabs>
                <w:tab w:val="left" w:pos="6660"/>
              </w:tabs>
              <w:jc w:val="right"/>
              <w:rPr>
                <w:sz w:val="20"/>
                <w:lang w:val="ru-RU"/>
              </w:rPr>
            </w:pPr>
          </w:p>
        </w:tc>
        <w:tc>
          <w:tcPr>
            <w:tcW w:w="4926" w:type="dxa"/>
            <w:shd w:val="clear" w:color="auto" w:fill="auto"/>
          </w:tcPr>
          <w:p w:rsidR="00980664" w:rsidRPr="00871331" w:rsidRDefault="007F1084" w:rsidP="00A155A0">
            <w:pPr>
              <w:pStyle w:val="a4"/>
              <w:tabs>
                <w:tab w:val="left" w:pos="6660"/>
              </w:tabs>
              <w:jc w:val="right"/>
              <w:rPr>
                <w:szCs w:val="28"/>
                <w:lang w:val="ru-RU"/>
              </w:rPr>
            </w:pPr>
            <w:r w:rsidRPr="00871331">
              <w:rPr>
                <w:szCs w:val="28"/>
                <w:lang w:val="ru-RU"/>
              </w:rPr>
              <w:t>Приложение № 7</w:t>
            </w:r>
          </w:p>
          <w:p w:rsidR="00A155A0" w:rsidRPr="00871331" w:rsidRDefault="00A155A0" w:rsidP="00A155A0">
            <w:pPr>
              <w:pStyle w:val="a4"/>
              <w:tabs>
                <w:tab w:val="left" w:pos="6660"/>
              </w:tabs>
              <w:jc w:val="right"/>
              <w:rPr>
                <w:szCs w:val="28"/>
                <w:lang w:val="ru-RU"/>
              </w:rPr>
            </w:pPr>
          </w:p>
        </w:tc>
      </w:tr>
    </w:tbl>
    <w:p w:rsidR="00980664" w:rsidRDefault="00980664" w:rsidP="006E01E0">
      <w:pPr>
        <w:pStyle w:val="a4"/>
        <w:tabs>
          <w:tab w:val="left" w:pos="6660"/>
        </w:tabs>
        <w:jc w:val="right"/>
        <w:rPr>
          <w:sz w:val="20"/>
          <w:lang w:val="ru-RU"/>
        </w:rPr>
      </w:pPr>
    </w:p>
    <w:p w:rsidR="00980664" w:rsidRDefault="00980664" w:rsidP="006E01E0">
      <w:pPr>
        <w:pStyle w:val="a4"/>
        <w:tabs>
          <w:tab w:val="left" w:pos="6660"/>
        </w:tabs>
        <w:jc w:val="right"/>
        <w:rPr>
          <w:sz w:val="20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FA5667" w:rsidRPr="00FA5667" w:rsidTr="00FA5667">
        <w:tc>
          <w:tcPr>
            <w:tcW w:w="3227" w:type="dxa"/>
            <w:shd w:val="clear" w:color="auto" w:fill="auto"/>
          </w:tcPr>
          <w:p w:rsidR="00A155A0" w:rsidRPr="00FA5667" w:rsidRDefault="00A155A0" w:rsidP="00FA5667">
            <w:pPr>
              <w:pStyle w:val="a4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6379" w:type="dxa"/>
            <w:shd w:val="clear" w:color="auto" w:fill="auto"/>
          </w:tcPr>
          <w:p w:rsidR="00A155A0" w:rsidRPr="00FA5667" w:rsidRDefault="00A155A0" w:rsidP="00871331">
            <w:pPr>
              <w:pStyle w:val="a4"/>
              <w:tabs>
                <w:tab w:val="left" w:pos="6660"/>
              </w:tabs>
              <w:ind w:left="708"/>
              <w:jc w:val="center"/>
              <w:rPr>
                <w:lang w:val="ru-RU"/>
              </w:rPr>
            </w:pPr>
            <w:r w:rsidRPr="00FA5667">
              <w:rPr>
                <w:lang w:val="ru-RU"/>
              </w:rPr>
              <w:t>УТВЕРЖД</w:t>
            </w:r>
            <w:r w:rsidR="0093453C">
              <w:rPr>
                <w:lang w:val="ru-RU"/>
              </w:rPr>
              <w:t>ЕН</w:t>
            </w:r>
          </w:p>
          <w:p w:rsidR="00A155A0" w:rsidRPr="00FA5667" w:rsidRDefault="003613ED" w:rsidP="00871331">
            <w:pPr>
              <w:pStyle w:val="a4"/>
              <w:tabs>
                <w:tab w:val="left" w:pos="6660"/>
              </w:tabs>
              <w:ind w:left="708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93453C">
              <w:rPr>
                <w:lang w:val="ru-RU"/>
              </w:rPr>
              <w:t>риказом</w:t>
            </w:r>
            <w:r w:rsidR="00A155A0" w:rsidRPr="00FA5667">
              <w:rPr>
                <w:lang w:val="ru-RU"/>
              </w:rPr>
              <w:t xml:space="preserve"> Государственного бюджетного учреждения культуры города Москвы </w:t>
            </w:r>
          </w:p>
          <w:p w:rsidR="00A155A0" w:rsidRPr="00FA5667" w:rsidRDefault="00A155A0" w:rsidP="00871331">
            <w:pPr>
              <w:pStyle w:val="a4"/>
              <w:tabs>
                <w:tab w:val="left" w:pos="6660"/>
              </w:tabs>
              <w:ind w:left="708"/>
              <w:jc w:val="center"/>
              <w:rPr>
                <w:lang w:val="ru-RU"/>
              </w:rPr>
            </w:pPr>
            <w:r w:rsidRPr="00FA5667">
              <w:rPr>
                <w:lang w:val="ru-RU"/>
              </w:rPr>
              <w:t>"Государственный музей обороны Москвы"</w:t>
            </w:r>
          </w:p>
          <w:p w:rsidR="00A155A0" w:rsidRPr="00FA5667" w:rsidRDefault="000D6A51" w:rsidP="00871331">
            <w:pPr>
              <w:pStyle w:val="a4"/>
              <w:tabs>
                <w:tab w:val="left" w:pos="6660"/>
              </w:tabs>
              <w:ind w:left="7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7F1084">
              <w:rPr>
                <w:lang w:val="ru-RU"/>
              </w:rPr>
              <w:t>20 февраля 2024</w:t>
            </w:r>
            <w:r w:rsidR="00B412CB">
              <w:rPr>
                <w:lang w:val="ru-RU"/>
              </w:rPr>
              <w:t xml:space="preserve"> г. № </w:t>
            </w:r>
            <w:r w:rsidR="00871331">
              <w:rPr>
                <w:lang w:val="ru-RU"/>
              </w:rPr>
              <w:t>37</w:t>
            </w:r>
            <w:r w:rsidR="0093453C">
              <w:rPr>
                <w:lang w:val="ru-RU"/>
              </w:rPr>
              <w:t>-од</w:t>
            </w:r>
          </w:p>
          <w:p w:rsidR="00A155A0" w:rsidRPr="00FA5667" w:rsidRDefault="00A155A0" w:rsidP="00FA5667">
            <w:pPr>
              <w:pStyle w:val="a4"/>
              <w:tabs>
                <w:tab w:val="left" w:pos="6660"/>
              </w:tabs>
              <w:jc w:val="center"/>
              <w:rPr>
                <w:b/>
                <w:bCs/>
                <w:szCs w:val="28"/>
                <w:lang w:val="ru-RU"/>
              </w:rPr>
            </w:pPr>
          </w:p>
        </w:tc>
      </w:tr>
    </w:tbl>
    <w:p w:rsidR="005044A8" w:rsidRDefault="005044A8" w:rsidP="00EB5509">
      <w:pPr>
        <w:pStyle w:val="a4"/>
        <w:jc w:val="center"/>
        <w:rPr>
          <w:b/>
          <w:bCs/>
          <w:szCs w:val="28"/>
          <w:lang w:val="ru-RU"/>
        </w:rPr>
      </w:pPr>
    </w:p>
    <w:p w:rsidR="005044A8" w:rsidRPr="00E5641A" w:rsidRDefault="005044A8" w:rsidP="00EB5509">
      <w:pPr>
        <w:pStyle w:val="a4"/>
        <w:jc w:val="center"/>
        <w:rPr>
          <w:b/>
          <w:bCs/>
          <w:szCs w:val="28"/>
          <w:lang w:val="ru-RU"/>
        </w:rPr>
      </w:pPr>
    </w:p>
    <w:p w:rsidR="00980664" w:rsidRPr="00980664" w:rsidRDefault="00AA74FD" w:rsidP="006E01E0">
      <w:pPr>
        <w:pStyle w:val="a4"/>
        <w:jc w:val="center"/>
        <w:rPr>
          <w:b/>
          <w:bCs/>
          <w:szCs w:val="28"/>
          <w:lang w:val="ru-RU"/>
        </w:rPr>
      </w:pPr>
      <w:r w:rsidRPr="00980664">
        <w:rPr>
          <w:b/>
          <w:bCs/>
          <w:szCs w:val="28"/>
        </w:rPr>
        <w:t>П</w:t>
      </w:r>
      <w:r w:rsidR="00980664" w:rsidRPr="00980664">
        <w:rPr>
          <w:b/>
          <w:bCs/>
          <w:szCs w:val="28"/>
          <w:lang w:val="ru-RU"/>
        </w:rPr>
        <w:t>РЕЙСКУРАНТ</w:t>
      </w:r>
    </w:p>
    <w:p w:rsidR="00871331" w:rsidRDefault="00743D13" w:rsidP="006E01E0">
      <w:pPr>
        <w:pStyle w:val="a4"/>
        <w:jc w:val="center"/>
        <w:rPr>
          <w:b/>
          <w:szCs w:val="28"/>
          <w:lang w:val="ru-RU"/>
        </w:rPr>
      </w:pPr>
      <w:r w:rsidRPr="00980664">
        <w:rPr>
          <w:b/>
          <w:bCs/>
          <w:szCs w:val="28"/>
        </w:rPr>
        <w:t xml:space="preserve">цен </w:t>
      </w:r>
      <w:r w:rsidR="00FA3C4C" w:rsidRPr="00980664">
        <w:rPr>
          <w:b/>
          <w:bCs/>
          <w:szCs w:val="28"/>
        </w:rPr>
        <w:t>на услуги</w:t>
      </w:r>
      <w:r w:rsidR="00EB5509" w:rsidRPr="00980664">
        <w:rPr>
          <w:b/>
          <w:szCs w:val="28"/>
        </w:rPr>
        <w:t xml:space="preserve">, оказываемые </w:t>
      </w:r>
      <w:r w:rsidR="008C7735">
        <w:rPr>
          <w:b/>
          <w:szCs w:val="28"/>
          <w:lang w:val="ru-RU"/>
        </w:rPr>
        <w:t xml:space="preserve">отделом Музей Героев Советского Союза </w:t>
      </w:r>
    </w:p>
    <w:p w:rsidR="00253505" w:rsidRDefault="008C7735" w:rsidP="006E01E0">
      <w:pPr>
        <w:pStyle w:val="a4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 России Государственного бюджетного учреждения</w:t>
      </w:r>
      <w:r w:rsidR="0005433F" w:rsidRPr="00980664">
        <w:rPr>
          <w:b/>
          <w:szCs w:val="28"/>
          <w:lang w:val="ru-RU"/>
        </w:rPr>
        <w:t xml:space="preserve"> культуры города Москвы</w:t>
      </w:r>
      <w:r w:rsidR="002F0A26">
        <w:rPr>
          <w:b/>
          <w:szCs w:val="28"/>
        </w:rPr>
        <w:t xml:space="preserve"> "</w:t>
      </w:r>
      <w:r w:rsidR="006E01E0" w:rsidRPr="00980664">
        <w:rPr>
          <w:b/>
          <w:szCs w:val="28"/>
        </w:rPr>
        <w:t>Госуд</w:t>
      </w:r>
      <w:r w:rsidR="002F0A26">
        <w:rPr>
          <w:b/>
          <w:szCs w:val="28"/>
        </w:rPr>
        <w:t>арственный музей обороны Москвы"</w:t>
      </w:r>
      <w:r w:rsidR="004255C5">
        <w:rPr>
          <w:b/>
          <w:szCs w:val="28"/>
          <w:lang w:val="ru-RU"/>
        </w:rPr>
        <w:t xml:space="preserve"> </w:t>
      </w:r>
    </w:p>
    <w:p w:rsidR="005044A8" w:rsidRPr="003613ED" w:rsidRDefault="005044A8" w:rsidP="006E01E0">
      <w:pPr>
        <w:pStyle w:val="a4"/>
        <w:jc w:val="center"/>
        <w:rPr>
          <w:b/>
          <w:bCs/>
          <w:szCs w:val="28"/>
          <w:lang w:val="ru-RU"/>
        </w:rPr>
      </w:pPr>
    </w:p>
    <w:p w:rsidR="00953836" w:rsidRPr="005044A8" w:rsidRDefault="00953836" w:rsidP="00A155A0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bCs/>
          <w:szCs w:val="28"/>
        </w:rPr>
      </w:pPr>
      <w:r w:rsidRPr="00980664">
        <w:rPr>
          <w:b/>
          <w:bCs/>
          <w:szCs w:val="28"/>
        </w:rPr>
        <w:t>Общие</w:t>
      </w:r>
      <w:r w:rsidR="00157932" w:rsidRPr="00980664">
        <w:rPr>
          <w:b/>
          <w:bCs/>
          <w:szCs w:val="28"/>
        </w:rPr>
        <w:t xml:space="preserve"> положения</w:t>
      </w:r>
    </w:p>
    <w:p w:rsidR="005044A8" w:rsidRPr="00980664" w:rsidRDefault="005044A8" w:rsidP="005044A8">
      <w:pPr>
        <w:pStyle w:val="a4"/>
        <w:tabs>
          <w:tab w:val="left" w:pos="284"/>
        </w:tabs>
        <w:rPr>
          <w:b/>
          <w:bCs/>
          <w:szCs w:val="28"/>
        </w:rPr>
      </w:pPr>
    </w:p>
    <w:p w:rsidR="00B1729E" w:rsidRPr="00980664" w:rsidRDefault="00B1729E" w:rsidP="00E262E8">
      <w:pPr>
        <w:pStyle w:val="a4"/>
        <w:numPr>
          <w:ilvl w:val="1"/>
          <w:numId w:val="25"/>
        </w:numPr>
        <w:ind w:hanging="291"/>
        <w:jc w:val="both"/>
        <w:rPr>
          <w:szCs w:val="28"/>
        </w:rPr>
      </w:pPr>
      <w:r w:rsidRPr="00980664">
        <w:rPr>
          <w:szCs w:val="28"/>
        </w:rPr>
        <w:t xml:space="preserve">Цены настоящего </w:t>
      </w:r>
      <w:r w:rsidR="00532BA0" w:rsidRPr="00980664">
        <w:rPr>
          <w:szCs w:val="28"/>
        </w:rPr>
        <w:t>пр</w:t>
      </w:r>
      <w:r w:rsidR="00EB5509" w:rsidRPr="00980664">
        <w:rPr>
          <w:szCs w:val="28"/>
        </w:rPr>
        <w:t>ейскуранта</w:t>
      </w:r>
      <w:r w:rsidRPr="00980664">
        <w:rPr>
          <w:szCs w:val="28"/>
        </w:rPr>
        <w:t xml:space="preserve"> дифференцированы:</w:t>
      </w:r>
    </w:p>
    <w:p w:rsidR="00E262E8" w:rsidRPr="00E262E8" w:rsidRDefault="00B1729E" w:rsidP="00E262E8">
      <w:pPr>
        <w:pStyle w:val="a4"/>
        <w:numPr>
          <w:ilvl w:val="1"/>
          <w:numId w:val="5"/>
        </w:numPr>
        <w:tabs>
          <w:tab w:val="clear" w:pos="1440"/>
          <w:tab w:val="num" w:pos="709"/>
          <w:tab w:val="left" w:pos="1701"/>
        </w:tabs>
        <w:ind w:left="0" w:firstLine="1418"/>
        <w:jc w:val="both"/>
        <w:rPr>
          <w:szCs w:val="28"/>
        </w:rPr>
      </w:pPr>
      <w:r w:rsidRPr="00980664">
        <w:rPr>
          <w:szCs w:val="28"/>
        </w:rPr>
        <w:t>по контингенту посетителей;</w:t>
      </w:r>
    </w:p>
    <w:p w:rsidR="00F90BC9" w:rsidRPr="005044A8" w:rsidRDefault="00B1729E" w:rsidP="00E262E8">
      <w:pPr>
        <w:pStyle w:val="a4"/>
        <w:numPr>
          <w:ilvl w:val="1"/>
          <w:numId w:val="5"/>
        </w:numPr>
        <w:tabs>
          <w:tab w:val="clear" w:pos="1440"/>
          <w:tab w:val="num" w:pos="709"/>
          <w:tab w:val="left" w:pos="1701"/>
        </w:tabs>
        <w:ind w:left="0" w:firstLine="1418"/>
        <w:jc w:val="both"/>
        <w:rPr>
          <w:szCs w:val="28"/>
        </w:rPr>
      </w:pPr>
      <w:r w:rsidRPr="00E262E8">
        <w:rPr>
          <w:szCs w:val="28"/>
        </w:rPr>
        <w:t>по виду обслуживания (посещение музея без экскурсионного обслуживания и с экскурсионным обслуживанием)</w:t>
      </w:r>
      <w:r w:rsidR="00276429" w:rsidRPr="00E262E8">
        <w:rPr>
          <w:szCs w:val="28"/>
        </w:rPr>
        <w:t>.</w:t>
      </w:r>
    </w:p>
    <w:p w:rsidR="00E262E8" w:rsidRPr="005044A8" w:rsidRDefault="00FD7A86" w:rsidP="00E262E8">
      <w:pPr>
        <w:pStyle w:val="a4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980664">
        <w:rPr>
          <w:szCs w:val="28"/>
        </w:rPr>
        <w:t>Размер платы за экскурсионное обслуживание рассчит</w:t>
      </w:r>
      <w:r w:rsidR="00D636D9" w:rsidRPr="00980664">
        <w:rPr>
          <w:szCs w:val="28"/>
        </w:rPr>
        <w:t xml:space="preserve">ывается </w:t>
      </w:r>
      <w:r w:rsidR="00B168E0">
        <w:rPr>
          <w:szCs w:val="28"/>
          <w:lang w:val="ru-RU"/>
        </w:rPr>
        <w:t xml:space="preserve">    </w:t>
      </w:r>
      <w:r w:rsidRPr="00980664">
        <w:rPr>
          <w:szCs w:val="28"/>
        </w:rPr>
        <w:t xml:space="preserve">из </w:t>
      </w:r>
      <w:r w:rsidR="00D636D9" w:rsidRPr="00980664">
        <w:rPr>
          <w:szCs w:val="28"/>
        </w:rPr>
        <w:t xml:space="preserve">стоимости 1 академического часа </w:t>
      </w:r>
      <w:r w:rsidR="00D636D9" w:rsidRPr="00784111">
        <w:rPr>
          <w:szCs w:val="28"/>
        </w:rPr>
        <w:t>(45 минут)</w:t>
      </w:r>
      <w:r w:rsidR="00094DED" w:rsidRPr="00784111">
        <w:rPr>
          <w:szCs w:val="28"/>
        </w:rPr>
        <w:t xml:space="preserve"> </w:t>
      </w:r>
      <w:r w:rsidR="007F1084" w:rsidRPr="00784111">
        <w:rPr>
          <w:szCs w:val="28"/>
          <w:lang w:val="ru-RU"/>
        </w:rPr>
        <w:t>120</w:t>
      </w:r>
      <w:r w:rsidR="003613ED" w:rsidRPr="00784111">
        <w:rPr>
          <w:szCs w:val="28"/>
          <w:lang w:val="ru-RU"/>
        </w:rPr>
        <w:t xml:space="preserve"> (сто двадцать)</w:t>
      </w:r>
      <w:r w:rsidR="00B168E0" w:rsidRPr="00784111">
        <w:rPr>
          <w:szCs w:val="28"/>
        </w:rPr>
        <w:t xml:space="preserve"> </w:t>
      </w:r>
      <w:r w:rsidR="00B168E0">
        <w:rPr>
          <w:szCs w:val="28"/>
        </w:rPr>
        <w:t>руб</w:t>
      </w:r>
      <w:r w:rsidR="00B168E0">
        <w:rPr>
          <w:szCs w:val="28"/>
          <w:lang w:val="ru-RU"/>
        </w:rPr>
        <w:t>лей</w:t>
      </w:r>
      <w:r w:rsidR="003613ED">
        <w:rPr>
          <w:szCs w:val="28"/>
          <w:lang w:val="ru-RU"/>
        </w:rPr>
        <w:t xml:space="preserve"> </w:t>
      </w:r>
      <w:r w:rsidR="00871331">
        <w:rPr>
          <w:szCs w:val="28"/>
          <w:lang w:val="ru-RU"/>
        </w:rPr>
        <w:t xml:space="preserve">              </w:t>
      </w:r>
      <w:r w:rsidR="003613ED">
        <w:rPr>
          <w:szCs w:val="28"/>
          <w:lang w:val="ru-RU"/>
        </w:rPr>
        <w:t>00 копеек</w:t>
      </w:r>
      <w:r w:rsidR="00B168E0">
        <w:rPr>
          <w:szCs w:val="28"/>
          <w:lang w:val="ru-RU"/>
        </w:rPr>
        <w:t xml:space="preserve"> </w:t>
      </w:r>
      <w:r w:rsidR="00D636D9" w:rsidRPr="00980664">
        <w:rPr>
          <w:szCs w:val="28"/>
        </w:rPr>
        <w:t xml:space="preserve">и продолжительности </w:t>
      </w:r>
      <w:r w:rsidR="00371BFF" w:rsidRPr="00980664">
        <w:rPr>
          <w:szCs w:val="28"/>
        </w:rPr>
        <w:t>экскурсии.</w:t>
      </w:r>
    </w:p>
    <w:p w:rsidR="00B018BF" w:rsidRPr="00E262E8" w:rsidRDefault="00B018BF" w:rsidP="00E262E8">
      <w:pPr>
        <w:pStyle w:val="a4"/>
        <w:numPr>
          <w:ilvl w:val="1"/>
          <w:numId w:val="25"/>
        </w:numPr>
        <w:ind w:left="0" w:firstLine="709"/>
        <w:jc w:val="both"/>
        <w:rPr>
          <w:szCs w:val="28"/>
        </w:rPr>
      </w:pPr>
      <w:r w:rsidRPr="00E262E8">
        <w:rPr>
          <w:szCs w:val="28"/>
        </w:rPr>
        <w:t xml:space="preserve">Стоимость </w:t>
      </w:r>
      <w:r w:rsidR="00464017">
        <w:rPr>
          <w:szCs w:val="28"/>
          <w:lang w:val="ru-RU"/>
        </w:rPr>
        <w:t>экскурсионного билета</w:t>
      </w:r>
      <w:r w:rsidRPr="00E262E8">
        <w:rPr>
          <w:szCs w:val="28"/>
        </w:rPr>
        <w:t xml:space="preserve"> </w:t>
      </w:r>
      <w:r w:rsidRPr="00E262E8">
        <w:rPr>
          <w:szCs w:val="28"/>
          <w:lang w:val="ru-RU"/>
        </w:rPr>
        <w:t>для</w:t>
      </w:r>
      <w:r w:rsidR="00464017">
        <w:rPr>
          <w:szCs w:val="28"/>
          <w:lang w:val="ru-RU"/>
        </w:rPr>
        <w:t xml:space="preserve"> групп определяется</w:t>
      </w:r>
      <w:r w:rsidRPr="00E262E8">
        <w:rPr>
          <w:szCs w:val="28"/>
        </w:rPr>
        <w:t>, исходя из стоимости</w:t>
      </w:r>
      <w:r w:rsidR="0055543C" w:rsidRPr="00E262E8">
        <w:rPr>
          <w:szCs w:val="28"/>
          <w:lang w:val="ru-RU"/>
        </w:rPr>
        <w:t xml:space="preserve"> </w:t>
      </w:r>
      <w:r w:rsidRPr="00E262E8">
        <w:rPr>
          <w:szCs w:val="28"/>
        </w:rPr>
        <w:t>экскурсионного обслуживания на одного человека</w:t>
      </w:r>
      <w:r w:rsidRPr="00E262E8">
        <w:rPr>
          <w:szCs w:val="28"/>
          <w:lang w:val="ru-RU"/>
        </w:rPr>
        <w:t xml:space="preserve"> </w:t>
      </w:r>
      <w:r w:rsidR="00871331">
        <w:rPr>
          <w:szCs w:val="28"/>
          <w:lang w:val="ru-RU"/>
        </w:rPr>
        <w:t xml:space="preserve">                   </w:t>
      </w:r>
      <w:r w:rsidRPr="00E262E8">
        <w:rPr>
          <w:szCs w:val="28"/>
          <w:lang w:val="ru-RU"/>
        </w:rPr>
        <w:t xml:space="preserve">и количества человек в группе: </w:t>
      </w:r>
      <w:r w:rsidRPr="00E262E8">
        <w:rPr>
          <w:szCs w:val="28"/>
        </w:rPr>
        <w:t xml:space="preserve"> </w:t>
      </w:r>
    </w:p>
    <w:p w:rsidR="00464017" w:rsidRPr="007F1084" w:rsidRDefault="00FE2AC3" w:rsidP="00464017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- для взрослой группы </w:t>
      </w:r>
      <w:r w:rsidRPr="007F1084">
        <w:rPr>
          <w:sz w:val="28"/>
          <w:szCs w:val="28"/>
        </w:rPr>
        <w:t>15</w:t>
      </w:r>
      <w:r w:rsidR="00464017" w:rsidRPr="007F1084">
        <w:rPr>
          <w:sz w:val="28"/>
          <w:szCs w:val="28"/>
          <w:lang w:val="x-none"/>
        </w:rPr>
        <w:t xml:space="preserve"> экскурсантов;</w:t>
      </w:r>
    </w:p>
    <w:p w:rsidR="00464017" w:rsidRPr="00464017" w:rsidRDefault="00464017" w:rsidP="00464017">
      <w:pPr>
        <w:ind w:firstLine="709"/>
        <w:jc w:val="both"/>
        <w:rPr>
          <w:sz w:val="28"/>
          <w:szCs w:val="28"/>
          <w:lang w:val="x-none"/>
        </w:rPr>
      </w:pPr>
      <w:r w:rsidRPr="007F1084">
        <w:rPr>
          <w:sz w:val="28"/>
          <w:szCs w:val="28"/>
        </w:rPr>
        <w:t xml:space="preserve">- </w:t>
      </w:r>
      <w:r w:rsidR="00FE2AC3" w:rsidRPr="007F1084">
        <w:rPr>
          <w:sz w:val="28"/>
          <w:szCs w:val="28"/>
          <w:lang w:val="x-none"/>
        </w:rPr>
        <w:t xml:space="preserve">для детской группы </w:t>
      </w:r>
      <w:r w:rsidR="00FE2AC3" w:rsidRPr="007F1084">
        <w:rPr>
          <w:sz w:val="28"/>
          <w:szCs w:val="28"/>
        </w:rPr>
        <w:t>15</w:t>
      </w:r>
      <w:r w:rsidRPr="007F1084">
        <w:rPr>
          <w:sz w:val="28"/>
          <w:szCs w:val="28"/>
          <w:lang w:val="x-none"/>
        </w:rPr>
        <w:t xml:space="preserve"> экскурсантов</w:t>
      </w:r>
      <w:r w:rsidRPr="00464017">
        <w:rPr>
          <w:sz w:val="28"/>
          <w:szCs w:val="28"/>
          <w:lang w:val="x-none"/>
        </w:rPr>
        <w:t xml:space="preserve"> и два сопровождающих.  </w:t>
      </w:r>
    </w:p>
    <w:p w:rsidR="00B018BF" w:rsidRDefault="003675E3" w:rsidP="00B018BF">
      <w:pPr>
        <w:ind w:firstLine="709"/>
        <w:jc w:val="both"/>
        <w:rPr>
          <w:sz w:val="28"/>
          <w:szCs w:val="28"/>
        </w:rPr>
      </w:pPr>
      <w:r w:rsidRPr="00980664">
        <w:rPr>
          <w:sz w:val="28"/>
          <w:szCs w:val="28"/>
        </w:rPr>
        <w:t>Входные билеты приобретаются отдельно.</w:t>
      </w:r>
    </w:p>
    <w:p w:rsidR="00980664" w:rsidRPr="00980664" w:rsidRDefault="00980664" w:rsidP="00980664">
      <w:pPr>
        <w:pStyle w:val="af1"/>
        <w:numPr>
          <w:ilvl w:val="0"/>
          <w:numId w:val="26"/>
        </w:numPr>
        <w:jc w:val="both"/>
        <w:rPr>
          <w:vanish/>
          <w:sz w:val="28"/>
          <w:szCs w:val="28"/>
          <w:lang w:val="x-none"/>
        </w:rPr>
      </w:pPr>
      <w:bookmarkStart w:id="0" w:name="OLE_LINK3"/>
      <w:bookmarkStart w:id="1" w:name="OLE_LINK4"/>
      <w:bookmarkStart w:id="2" w:name="OLE_LINK5"/>
      <w:bookmarkStart w:id="3" w:name="OLE_LINK6"/>
    </w:p>
    <w:p w:rsidR="00980664" w:rsidRPr="00980664" w:rsidRDefault="00980664" w:rsidP="00980664">
      <w:pPr>
        <w:pStyle w:val="af1"/>
        <w:numPr>
          <w:ilvl w:val="1"/>
          <w:numId w:val="26"/>
        </w:numPr>
        <w:jc w:val="both"/>
        <w:rPr>
          <w:vanish/>
          <w:sz w:val="28"/>
          <w:szCs w:val="28"/>
          <w:lang w:val="x-none"/>
        </w:rPr>
      </w:pPr>
    </w:p>
    <w:p w:rsidR="00980664" w:rsidRPr="00980664" w:rsidRDefault="00980664" w:rsidP="00980664">
      <w:pPr>
        <w:pStyle w:val="af1"/>
        <w:numPr>
          <w:ilvl w:val="1"/>
          <w:numId w:val="26"/>
        </w:numPr>
        <w:jc w:val="both"/>
        <w:rPr>
          <w:vanish/>
          <w:sz w:val="28"/>
          <w:szCs w:val="28"/>
          <w:lang w:val="x-none"/>
        </w:rPr>
      </w:pPr>
    </w:p>
    <w:p w:rsidR="00980664" w:rsidRPr="00980664" w:rsidRDefault="00980664" w:rsidP="00980664">
      <w:pPr>
        <w:pStyle w:val="af1"/>
        <w:numPr>
          <w:ilvl w:val="1"/>
          <w:numId w:val="26"/>
        </w:numPr>
        <w:jc w:val="both"/>
        <w:rPr>
          <w:vanish/>
          <w:sz w:val="28"/>
          <w:szCs w:val="28"/>
          <w:lang w:val="x-none"/>
        </w:rPr>
      </w:pPr>
    </w:p>
    <w:p w:rsidR="00980664" w:rsidRPr="00980664" w:rsidRDefault="00980664" w:rsidP="00980664">
      <w:pPr>
        <w:pStyle w:val="af1"/>
        <w:numPr>
          <w:ilvl w:val="1"/>
          <w:numId w:val="26"/>
        </w:numPr>
        <w:jc w:val="both"/>
        <w:rPr>
          <w:vanish/>
          <w:sz w:val="28"/>
          <w:szCs w:val="28"/>
          <w:lang w:val="x-none"/>
        </w:rPr>
      </w:pPr>
    </w:p>
    <w:bookmarkEnd w:id="0"/>
    <w:bookmarkEnd w:id="1"/>
    <w:bookmarkEnd w:id="2"/>
    <w:bookmarkEnd w:id="3"/>
    <w:p w:rsidR="00337E31" w:rsidRDefault="00464017" w:rsidP="00464017">
      <w:pPr>
        <w:pStyle w:val="a4"/>
        <w:ind w:left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1.4.</w:t>
      </w:r>
      <w:r w:rsidR="00B1729E" w:rsidRPr="00980664">
        <w:rPr>
          <w:szCs w:val="28"/>
        </w:rPr>
        <w:t xml:space="preserve">В случае проведения экскурсии </w:t>
      </w:r>
      <w:r w:rsidR="00D636D9" w:rsidRPr="00980664">
        <w:rPr>
          <w:szCs w:val="28"/>
        </w:rPr>
        <w:t xml:space="preserve">для группы </w:t>
      </w:r>
      <w:r w:rsidR="00B1729E" w:rsidRPr="00980664">
        <w:rPr>
          <w:szCs w:val="28"/>
        </w:rPr>
        <w:t>с количеством человек</w:t>
      </w:r>
      <w:r w:rsidR="001126A7" w:rsidRPr="00980664">
        <w:rPr>
          <w:szCs w:val="28"/>
        </w:rPr>
        <w:t xml:space="preserve"> </w:t>
      </w:r>
      <w:r w:rsidR="00B1729E" w:rsidRPr="00980664">
        <w:rPr>
          <w:szCs w:val="28"/>
        </w:rPr>
        <w:t>меньше установленного уровня, оплачивается полная стоимость экскурсионно</w:t>
      </w:r>
      <w:r>
        <w:rPr>
          <w:szCs w:val="28"/>
          <w:lang w:val="ru-RU"/>
        </w:rPr>
        <w:t>го билета</w:t>
      </w:r>
    </w:p>
    <w:p w:rsidR="00337E31" w:rsidRPr="005044A8" w:rsidRDefault="00B1729E" w:rsidP="00D80064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r w:rsidRPr="00337E31">
        <w:rPr>
          <w:szCs w:val="28"/>
        </w:rPr>
        <w:t>Посещение экспозици</w:t>
      </w:r>
      <w:r w:rsidR="00706652" w:rsidRPr="00337E31">
        <w:rPr>
          <w:szCs w:val="28"/>
        </w:rPr>
        <w:t>и</w:t>
      </w:r>
      <w:r w:rsidRPr="00337E31">
        <w:rPr>
          <w:szCs w:val="28"/>
        </w:rPr>
        <w:t xml:space="preserve"> </w:t>
      </w:r>
      <w:r w:rsidR="00706652" w:rsidRPr="00337E31">
        <w:rPr>
          <w:szCs w:val="28"/>
        </w:rPr>
        <w:t>м</w:t>
      </w:r>
      <w:r w:rsidRPr="00337E31">
        <w:rPr>
          <w:szCs w:val="28"/>
        </w:rPr>
        <w:t>узея</w:t>
      </w:r>
      <w:r w:rsidR="00706652" w:rsidRPr="00337E31">
        <w:rPr>
          <w:szCs w:val="28"/>
        </w:rPr>
        <w:t xml:space="preserve"> </w:t>
      </w:r>
      <w:r w:rsidRPr="00337E31">
        <w:rPr>
          <w:szCs w:val="28"/>
        </w:rPr>
        <w:t>осуществляется как</w:t>
      </w:r>
      <w:r w:rsidR="00B168E0">
        <w:rPr>
          <w:szCs w:val="28"/>
          <w:lang w:val="ru-RU"/>
        </w:rPr>
        <w:t xml:space="preserve">                           </w:t>
      </w:r>
      <w:r w:rsidRPr="00337E31">
        <w:rPr>
          <w:szCs w:val="28"/>
        </w:rPr>
        <w:t xml:space="preserve"> с экскурсионным обслуживанием, так и в р</w:t>
      </w:r>
      <w:r w:rsidR="00337E31">
        <w:rPr>
          <w:szCs w:val="28"/>
        </w:rPr>
        <w:t>ежиме самостоятельного осмотра.</w:t>
      </w:r>
    </w:p>
    <w:p w:rsidR="00AA2507" w:rsidRPr="005044A8" w:rsidRDefault="00B1729E" w:rsidP="0029726E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r w:rsidRPr="00AA2507">
        <w:rPr>
          <w:szCs w:val="28"/>
        </w:rPr>
        <w:t xml:space="preserve">Для индивидуальных посетителей проводятся обзорные экскурсии по экспозиции. </w:t>
      </w:r>
    </w:p>
    <w:p w:rsidR="00337E31" w:rsidRPr="00871331" w:rsidRDefault="00B1729E" w:rsidP="0029726E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r w:rsidRPr="00AA2507">
        <w:rPr>
          <w:szCs w:val="28"/>
        </w:rPr>
        <w:t>При  проведении культурно-просветительских мероприятий (концерт, спектакль, творческий вечер, конференция, тематическое праздничное мероприятие для отдельной организации и др</w:t>
      </w:r>
      <w:r w:rsidR="00204DCD" w:rsidRPr="00AA2507">
        <w:rPr>
          <w:szCs w:val="28"/>
        </w:rPr>
        <w:t>.</w:t>
      </w:r>
      <w:r w:rsidRPr="00AA2507">
        <w:rPr>
          <w:szCs w:val="28"/>
        </w:rPr>
        <w:t xml:space="preserve">) </w:t>
      </w:r>
      <w:r w:rsidR="00157932" w:rsidRPr="00AA2507">
        <w:rPr>
          <w:szCs w:val="28"/>
        </w:rPr>
        <w:t xml:space="preserve">и специальных акций </w:t>
      </w:r>
      <w:r w:rsidRPr="00AA2507">
        <w:rPr>
          <w:szCs w:val="28"/>
        </w:rPr>
        <w:t>цены устанавливаются отдельным приказом директора музея.</w:t>
      </w:r>
    </w:p>
    <w:p w:rsidR="00871331" w:rsidRDefault="00871331" w:rsidP="00871331">
      <w:pPr>
        <w:pStyle w:val="a4"/>
        <w:jc w:val="both"/>
        <w:rPr>
          <w:szCs w:val="28"/>
          <w:lang w:val="ru-RU"/>
        </w:rPr>
      </w:pPr>
    </w:p>
    <w:p w:rsidR="00871331" w:rsidRDefault="00871331" w:rsidP="00871331">
      <w:pPr>
        <w:pStyle w:val="a4"/>
        <w:jc w:val="both"/>
        <w:rPr>
          <w:szCs w:val="28"/>
          <w:lang w:val="ru-RU"/>
        </w:rPr>
      </w:pPr>
    </w:p>
    <w:p w:rsidR="00871331" w:rsidRPr="00AA2507" w:rsidRDefault="00871331" w:rsidP="00871331">
      <w:pPr>
        <w:pStyle w:val="a4"/>
        <w:jc w:val="both"/>
        <w:rPr>
          <w:szCs w:val="28"/>
        </w:rPr>
      </w:pPr>
    </w:p>
    <w:p w:rsidR="005E50E7" w:rsidRPr="005E50E7" w:rsidRDefault="00204DCD" w:rsidP="005E50E7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r w:rsidRPr="00337E31">
        <w:rPr>
          <w:szCs w:val="28"/>
        </w:rPr>
        <w:lastRenderedPageBreak/>
        <w:t>В т</w:t>
      </w:r>
      <w:r w:rsidR="00B1729E" w:rsidRPr="00337E31">
        <w:rPr>
          <w:szCs w:val="28"/>
        </w:rPr>
        <w:t xml:space="preserve">ретье воскресенье каждого месяца </w:t>
      </w:r>
      <w:r w:rsidR="00A163C6" w:rsidRPr="00337E31">
        <w:rPr>
          <w:szCs w:val="28"/>
        </w:rPr>
        <w:t xml:space="preserve">установлено </w:t>
      </w:r>
      <w:r w:rsidR="00B1729E" w:rsidRPr="00337E31">
        <w:rPr>
          <w:szCs w:val="28"/>
        </w:rPr>
        <w:t xml:space="preserve">бесплатное посещение </w:t>
      </w:r>
      <w:r w:rsidR="00A163C6" w:rsidRPr="00337E31">
        <w:rPr>
          <w:szCs w:val="28"/>
        </w:rPr>
        <w:t xml:space="preserve">музея </w:t>
      </w:r>
      <w:r w:rsidR="00B1729E" w:rsidRPr="00337E31">
        <w:rPr>
          <w:szCs w:val="28"/>
        </w:rPr>
        <w:t xml:space="preserve">для всех категорий </w:t>
      </w:r>
      <w:r w:rsidRPr="00337E31">
        <w:rPr>
          <w:szCs w:val="28"/>
        </w:rPr>
        <w:t xml:space="preserve">посетителей </w:t>
      </w:r>
      <w:r w:rsidR="00B1729E" w:rsidRPr="00337E31">
        <w:rPr>
          <w:szCs w:val="28"/>
        </w:rPr>
        <w:t>в режиме самостоятельного осмотра</w:t>
      </w:r>
      <w:r w:rsidR="00141781" w:rsidRPr="00337E31">
        <w:rPr>
          <w:szCs w:val="28"/>
        </w:rPr>
        <w:t xml:space="preserve">  согласно </w:t>
      </w:r>
      <w:r w:rsidR="00141781" w:rsidRPr="00AC699C">
        <w:rPr>
          <w:szCs w:val="28"/>
        </w:rPr>
        <w:t xml:space="preserve">приказу от </w:t>
      </w:r>
      <w:r w:rsidR="00AC699C" w:rsidRPr="00AC699C">
        <w:rPr>
          <w:szCs w:val="28"/>
          <w:lang w:val="ru-RU"/>
        </w:rPr>
        <w:t>23 января</w:t>
      </w:r>
      <w:r w:rsidR="00B3228F" w:rsidRPr="00AC699C">
        <w:rPr>
          <w:szCs w:val="28"/>
          <w:lang w:val="ru-RU"/>
        </w:rPr>
        <w:t xml:space="preserve"> </w:t>
      </w:r>
      <w:r w:rsidR="002F78F8" w:rsidRPr="00AC699C">
        <w:rPr>
          <w:szCs w:val="28"/>
          <w:lang w:val="ru-RU"/>
        </w:rPr>
        <w:t xml:space="preserve"> 20</w:t>
      </w:r>
      <w:r w:rsidR="00AC699C" w:rsidRPr="00AC699C">
        <w:rPr>
          <w:szCs w:val="28"/>
          <w:lang w:val="ru-RU"/>
        </w:rPr>
        <w:t>24</w:t>
      </w:r>
      <w:r w:rsidR="00980664" w:rsidRPr="00AC699C">
        <w:rPr>
          <w:szCs w:val="28"/>
          <w:lang w:val="ru-RU"/>
        </w:rPr>
        <w:t xml:space="preserve"> г. №</w:t>
      </w:r>
      <w:r w:rsidR="00B3228F" w:rsidRPr="00AC699C">
        <w:rPr>
          <w:szCs w:val="28"/>
          <w:lang w:val="ru-RU"/>
        </w:rPr>
        <w:t xml:space="preserve"> </w:t>
      </w:r>
      <w:r w:rsidR="00AC699C" w:rsidRPr="00AC699C">
        <w:rPr>
          <w:szCs w:val="28"/>
          <w:lang w:val="ru-RU"/>
        </w:rPr>
        <w:t>18</w:t>
      </w:r>
      <w:r w:rsidR="002F78F8" w:rsidRPr="00AC699C">
        <w:rPr>
          <w:szCs w:val="28"/>
          <w:lang w:val="ru-RU"/>
        </w:rPr>
        <w:t>-од</w:t>
      </w:r>
      <w:r w:rsidR="002F78F8" w:rsidRPr="00AC699C">
        <w:rPr>
          <w:szCs w:val="28"/>
        </w:rPr>
        <w:t xml:space="preserve"> </w:t>
      </w:r>
      <w:r w:rsidR="002F78F8" w:rsidRPr="00AC699C">
        <w:rPr>
          <w:rFonts w:ascii="Calibri" w:hAnsi="Calibri"/>
          <w:szCs w:val="28"/>
        </w:rPr>
        <w:t>"</w:t>
      </w:r>
      <w:r w:rsidR="00AC699C" w:rsidRPr="00AC699C">
        <w:rPr>
          <w:szCs w:val="28"/>
          <w:lang w:val="ru-RU"/>
        </w:rPr>
        <w:t>Об</w:t>
      </w:r>
      <w:r w:rsidR="00AC699C">
        <w:rPr>
          <w:szCs w:val="28"/>
          <w:lang w:val="ru-RU"/>
        </w:rPr>
        <w:t xml:space="preserve"> установлении режима работы отдела Музей Героев Советского Союза и России". </w:t>
      </w:r>
      <w:r w:rsidR="00AE1BB7" w:rsidRPr="00337E31">
        <w:rPr>
          <w:szCs w:val="28"/>
        </w:rPr>
        <w:t>Данное</w:t>
      </w:r>
      <w:r w:rsidR="00A163C6" w:rsidRPr="00337E31">
        <w:rPr>
          <w:szCs w:val="28"/>
        </w:rPr>
        <w:t xml:space="preserve"> </w:t>
      </w:r>
      <w:r w:rsidR="00AE1BB7" w:rsidRPr="00337E31">
        <w:rPr>
          <w:szCs w:val="28"/>
        </w:rPr>
        <w:t>п</w:t>
      </w:r>
      <w:r w:rsidR="00B1729E" w:rsidRPr="00337E31">
        <w:rPr>
          <w:szCs w:val="28"/>
        </w:rPr>
        <w:t>раво не распространяется на экскурсионное обслуживание и различные мероприятия.</w:t>
      </w:r>
    </w:p>
    <w:p w:rsidR="005044A8" w:rsidRPr="005044A8" w:rsidRDefault="002F78F8" w:rsidP="005044A8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r w:rsidRPr="005E50E7">
        <w:rPr>
          <w:szCs w:val="28"/>
        </w:rPr>
        <w:t>В третье воскресенье каждого месяца</w:t>
      </w:r>
      <w:r w:rsidRPr="005E50E7">
        <w:rPr>
          <w:szCs w:val="28"/>
          <w:lang w:val="ru-RU"/>
        </w:rPr>
        <w:t xml:space="preserve"> музей устанавливает бесплатное посещение лиц</w:t>
      </w:r>
      <w:r w:rsidR="005E50E7">
        <w:rPr>
          <w:szCs w:val="28"/>
          <w:lang w:val="ru-RU"/>
        </w:rPr>
        <w:t>ам</w:t>
      </w:r>
      <w:r w:rsidRPr="005E50E7">
        <w:rPr>
          <w:szCs w:val="28"/>
          <w:lang w:val="ru-RU"/>
        </w:rPr>
        <w:t xml:space="preserve"> до 18 лет в соответствии </w:t>
      </w:r>
      <w:r w:rsidR="005E50E7" w:rsidRPr="005E50E7">
        <w:rPr>
          <w:szCs w:val="28"/>
          <w:lang w:val="ru-RU"/>
        </w:rPr>
        <w:t xml:space="preserve">с приказом </w:t>
      </w:r>
      <w:r w:rsidRPr="005E50E7">
        <w:rPr>
          <w:szCs w:val="28"/>
          <w:lang w:val="ru-RU"/>
        </w:rPr>
        <w:t>Министерства</w:t>
      </w:r>
      <w:r w:rsidR="005E50E7" w:rsidRPr="005E50E7">
        <w:t xml:space="preserve"> </w:t>
      </w:r>
      <w:r w:rsidR="005E50E7">
        <w:rPr>
          <w:szCs w:val="28"/>
          <w:lang w:val="ru-RU"/>
        </w:rPr>
        <w:t xml:space="preserve">от 17 декабря 2015 г. № 3119 </w:t>
      </w:r>
      <w:r w:rsidR="005E50E7">
        <w:rPr>
          <w:rFonts w:ascii="Calibri" w:hAnsi="Calibri"/>
          <w:szCs w:val="28"/>
          <w:lang w:val="ru-RU"/>
        </w:rPr>
        <w:t>"</w:t>
      </w:r>
      <w:r w:rsidR="005E50E7" w:rsidRPr="005E50E7">
        <w:rPr>
          <w:szCs w:val="28"/>
          <w:lang w:val="ru-RU"/>
        </w:rPr>
        <w:t>Об утверждении Порядка бесплатного посещения музеев лицами, не достигшими восемнадцати лет,</w:t>
      </w:r>
      <w:r w:rsidR="00B168E0">
        <w:rPr>
          <w:szCs w:val="28"/>
          <w:lang w:val="ru-RU"/>
        </w:rPr>
        <w:t xml:space="preserve">      </w:t>
      </w:r>
      <w:r w:rsidR="005E50E7" w:rsidRPr="005E50E7">
        <w:rPr>
          <w:szCs w:val="28"/>
          <w:lang w:val="ru-RU"/>
        </w:rPr>
        <w:t xml:space="preserve"> а также обучающимися по основным профессионал</w:t>
      </w:r>
      <w:r w:rsidR="005E50E7">
        <w:rPr>
          <w:szCs w:val="28"/>
          <w:lang w:val="ru-RU"/>
        </w:rPr>
        <w:t>ьным образовательным программам</w:t>
      </w:r>
      <w:r w:rsidR="005E50E7">
        <w:rPr>
          <w:rFonts w:ascii="Calibri" w:hAnsi="Calibri"/>
          <w:szCs w:val="28"/>
          <w:lang w:val="ru-RU"/>
        </w:rPr>
        <w:t>"</w:t>
      </w:r>
      <w:r w:rsidR="005E50E7">
        <w:rPr>
          <w:szCs w:val="28"/>
          <w:lang w:val="ru-RU"/>
        </w:rPr>
        <w:t>.</w:t>
      </w:r>
    </w:p>
    <w:p w:rsidR="005044A8" w:rsidRPr="005044A8" w:rsidRDefault="0077386C" w:rsidP="005044A8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proofErr w:type="gramStart"/>
      <w:r w:rsidRPr="005044A8">
        <w:rPr>
          <w:szCs w:val="28"/>
          <w:lang w:val="ru-RU"/>
        </w:rPr>
        <w:t>М</w:t>
      </w:r>
      <w:r w:rsidR="009B7C94" w:rsidRPr="005044A8">
        <w:rPr>
          <w:szCs w:val="28"/>
          <w:lang w:val="ru-RU"/>
        </w:rPr>
        <w:t xml:space="preserve">узей осуществляет бесплатное посещение </w:t>
      </w:r>
      <w:r w:rsidR="004255C5" w:rsidRPr="005044A8">
        <w:rPr>
          <w:color w:val="000000"/>
          <w:szCs w:val="28"/>
          <w:lang w:eastAsia="ru-RU"/>
        </w:rPr>
        <w:t>обучающи</w:t>
      </w:r>
      <w:r w:rsidR="004255C5" w:rsidRPr="005044A8">
        <w:rPr>
          <w:color w:val="000000"/>
          <w:szCs w:val="28"/>
          <w:lang w:val="ru-RU" w:eastAsia="ru-RU"/>
        </w:rPr>
        <w:t>хся</w:t>
      </w:r>
      <w:r w:rsidR="00DA5C87" w:rsidRPr="005044A8">
        <w:rPr>
          <w:color w:val="000000"/>
          <w:szCs w:val="28"/>
          <w:lang w:eastAsia="ru-RU"/>
        </w:rPr>
        <w:t>, получающи</w:t>
      </w:r>
      <w:r w:rsidR="00DA5C87" w:rsidRPr="005044A8">
        <w:rPr>
          <w:color w:val="000000"/>
          <w:szCs w:val="28"/>
          <w:lang w:val="ru-RU" w:eastAsia="ru-RU"/>
        </w:rPr>
        <w:t>х</w:t>
      </w:r>
      <w:r w:rsidR="00DA5C87" w:rsidRPr="005044A8">
        <w:rPr>
          <w:color w:val="000000"/>
          <w:szCs w:val="28"/>
          <w:lang w:eastAsia="ru-RU"/>
        </w:rPr>
        <w:t xml:space="preserve"> среднее общее образование или среднее профессиональное образование по очной форме обучения в государственных образовательных организациях, подведомственных органам исполнительной власти города Москвы, муниципальных образовательных организациях, осуществляющих образовательную деятельность на территории города Москвы</w:t>
      </w:r>
      <w:r w:rsidR="00DA5C87" w:rsidRPr="005044A8">
        <w:rPr>
          <w:color w:val="000000"/>
          <w:szCs w:val="28"/>
          <w:lang w:val="ru-RU" w:eastAsia="ru-RU"/>
        </w:rPr>
        <w:t xml:space="preserve"> </w:t>
      </w:r>
      <w:r w:rsidR="009B7C94" w:rsidRPr="005044A8">
        <w:rPr>
          <w:color w:val="000000"/>
          <w:szCs w:val="28"/>
          <w:lang w:val="ru-RU" w:eastAsia="ru-RU"/>
        </w:rPr>
        <w:t>согласно Постановления Правительства Москвы  от 29.08.2017 №</w:t>
      </w:r>
      <w:r w:rsidR="00B168E0" w:rsidRPr="005044A8">
        <w:rPr>
          <w:color w:val="000000"/>
          <w:szCs w:val="28"/>
          <w:lang w:val="ru-RU" w:eastAsia="ru-RU"/>
        </w:rPr>
        <w:t xml:space="preserve"> 594-ПП    </w:t>
      </w:r>
      <w:r w:rsidR="00871331">
        <w:rPr>
          <w:color w:val="000000"/>
          <w:szCs w:val="28"/>
          <w:lang w:val="ru-RU" w:eastAsia="ru-RU"/>
        </w:rPr>
        <w:t xml:space="preserve">                           </w:t>
      </w:r>
      <w:r w:rsidR="00B168E0" w:rsidRPr="005044A8">
        <w:rPr>
          <w:rFonts w:ascii="Calibri" w:hAnsi="Calibri"/>
          <w:color w:val="000000"/>
          <w:szCs w:val="28"/>
          <w:lang w:val="ru-RU" w:eastAsia="ru-RU"/>
        </w:rPr>
        <w:t>"</w:t>
      </w:r>
      <w:r w:rsidR="009B7C94" w:rsidRPr="005044A8">
        <w:rPr>
          <w:color w:val="000000"/>
          <w:szCs w:val="28"/>
          <w:lang w:val="ru-RU" w:eastAsia="ru-RU"/>
        </w:rPr>
        <w:t>О бесплатном посещении музеев и</w:t>
      </w:r>
      <w:r w:rsidR="00B168E0" w:rsidRPr="005044A8">
        <w:rPr>
          <w:color w:val="000000"/>
          <w:szCs w:val="28"/>
          <w:lang w:val="ru-RU" w:eastAsia="ru-RU"/>
        </w:rPr>
        <w:t xml:space="preserve"> выставочных залов обучающимися</w:t>
      </w:r>
      <w:r w:rsidR="00B168E0" w:rsidRPr="005044A8">
        <w:rPr>
          <w:rFonts w:ascii="Calibri" w:hAnsi="Calibri"/>
          <w:color w:val="000000"/>
          <w:szCs w:val="28"/>
          <w:lang w:val="ru-RU" w:eastAsia="ru-RU"/>
        </w:rPr>
        <w:t>"</w:t>
      </w:r>
      <w:r w:rsidR="009B7C94" w:rsidRPr="005044A8">
        <w:rPr>
          <w:color w:val="000000"/>
          <w:szCs w:val="28"/>
          <w:lang w:val="ru-RU" w:eastAsia="ru-RU"/>
        </w:rPr>
        <w:t>.</w:t>
      </w:r>
      <w:proofErr w:type="gramEnd"/>
    </w:p>
    <w:p w:rsidR="005044A8" w:rsidRPr="005044A8" w:rsidRDefault="004255C5" w:rsidP="007F1084">
      <w:pPr>
        <w:pStyle w:val="a4"/>
        <w:numPr>
          <w:ilvl w:val="1"/>
          <w:numId w:val="26"/>
        </w:numPr>
        <w:ind w:left="0" w:firstLine="567"/>
        <w:jc w:val="both"/>
        <w:rPr>
          <w:szCs w:val="28"/>
        </w:rPr>
      </w:pPr>
      <w:proofErr w:type="gramStart"/>
      <w:r w:rsidRPr="005044A8">
        <w:rPr>
          <w:szCs w:val="28"/>
          <w:lang w:val="ru-RU"/>
        </w:rPr>
        <w:t xml:space="preserve">Музей осуществляет бесплатное посещение </w:t>
      </w:r>
      <w:r w:rsidRPr="005044A8">
        <w:rPr>
          <w:color w:val="000000"/>
          <w:szCs w:val="28"/>
          <w:lang w:eastAsia="ru-RU"/>
        </w:rPr>
        <w:t>обучающи</w:t>
      </w:r>
      <w:r w:rsidRPr="005044A8">
        <w:rPr>
          <w:color w:val="000000"/>
          <w:szCs w:val="28"/>
          <w:lang w:val="ru-RU" w:eastAsia="ru-RU"/>
        </w:rPr>
        <w:t>хся</w:t>
      </w:r>
      <w:r w:rsidRPr="005044A8">
        <w:rPr>
          <w:color w:val="000000"/>
          <w:szCs w:val="28"/>
          <w:lang w:eastAsia="ru-RU"/>
        </w:rPr>
        <w:t>, получающи</w:t>
      </w:r>
      <w:r w:rsidRPr="005044A8">
        <w:rPr>
          <w:color w:val="000000"/>
          <w:szCs w:val="28"/>
          <w:lang w:val="ru-RU" w:eastAsia="ru-RU"/>
        </w:rPr>
        <w:t>х</w:t>
      </w:r>
      <w:r w:rsidRPr="005044A8">
        <w:rPr>
          <w:color w:val="000000"/>
          <w:szCs w:val="28"/>
          <w:lang w:eastAsia="ru-RU"/>
        </w:rPr>
        <w:t xml:space="preserve"> среднее общее образование по очной форме обучения в</w:t>
      </w:r>
      <w:r w:rsidRPr="005044A8">
        <w:rPr>
          <w:color w:val="000000"/>
          <w:szCs w:val="28"/>
          <w:lang w:val="ru-RU" w:eastAsia="ru-RU"/>
        </w:rPr>
        <w:t xml:space="preserve"> частных образовательных организациях, осуществляющих образовательную деятельность на территории города Москвы согласно Постановлению Правительства Москвы от 16 февраля 2021 года №138-ПП "О внесении изменений в постановление Правительства Москвы от 29 августа 2017 г. №594-ПП"</w:t>
      </w:r>
      <w:r w:rsidR="00DA5C87" w:rsidRPr="005044A8">
        <w:rPr>
          <w:color w:val="000000"/>
          <w:szCs w:val="28"/>
          <w:lang w:val="ru-RU" w:eastAsia="ru-RU"/>
        </w:rPr>
        <w:t xml:space="preserve"> и совместный приказ Департамента культуры города Москвы</w:t>
      </w:r>
      <w:r w:rsidR="00871331">
        <w:rPr>
          <w:color w:val="000000"/>
          <w:szCs w:val="28"/>
          <w:lang w:val="ru-RU" w:eastAsia="ru-RU"/>
        </w:rPr>
        <w:t xml:space="preserve">                 </w:t>
      </w:r>
      <w:r w:rsidR="00DA5C87" w:rsidRPr="005044A8">
        <w:rPr>
          <w:color w:val="000000"/>
          <w:szCs w:val="28"/>
          <w:lang w:val="ru-RU" w:eastAsia="ru-RU"/>
        </w:rPr>
        <w:t xml:space="preserve"> и Департамента образования и науки города</w:t>
      </w:r>
      <w:proofErr w:type="gramEnd"/>
      <w:r w:rsidR="00DA5C87" w:rsidRPr="005044A8">
        <w:rPr>
          <w:color w:val="000000"/>
          <w:szCs w:val="28"/>
          <w:lang w:val="ru-RU" w:eastAsia="ru-RU"/>
        </w:rPr>
        <w:t xml:space="preserve"> Москвы о</w:t>
      </w:r>
      <w:r w:rsidR="009D7FDE" w:rsidRPr="005044A8">
        <w:rPr>
          <w:color w:val="000000"/>
          <w:szCs w:val="28"/>
          <w:lang w:val="ru-RU" w:eastAsia="ru-RU"/>
        </w:rPr>
        <w:t xml:space="preserve">т </w:t>
      </w:r>
      <w:r w:rsidR="007F1084">
        <w:rPr>
          <w:color w:val="000000"/>
          <w:szCs w:val="28"/>
          <w:lang w:val="ru-RU" w:eastAsia="ru-RU"/>
        </w:rPr>
        <w:t>14 сентября 2023</w:t>
      </w:r>
      <w:r w:rsidR="009D7FDE" w:rsidRPr="005044A8">
        <w:rPr>
          <w:color w:val="000000"/>
          <w:szCs w:val="28"/>
          <w:lang w:val="ru-RU" w:eastAsia="ru-RU"/>
        </w:rPr>
        <w:t xml:space="preserve"> г. </w:t>
      </w:r>
      <w:r w:rsidR="007F1084">
        <w:rPr>
          <w:color w:val="000000"/>
          <w:szCs w:val="28"/>
          <w:lang w:val="ru-RU" w:eastAsia="ru-RU"/>
        </w:rPr>
        <w:t xml:space="preserve">    </w:t>
      </w:r>
      <w:r w:rsidR="009D7FDE" w:rsidRPr="005044A8">
        <w:rPr>
          <w:color w:val="000000"/>
          <w:szCs w:val="28"/>
          <w:lang w:val="ru-RU" w:eastAsia="ru-RU"/>
        </w:rPr>
        <w:t xml:space="preserve">№ </w:t>
      </w:r>
      <w:r w:rsidR="007F1084" w:rsidRPr="007F1084">
        <w:rPr>
          <w:color w:val="000000"/>
          <w:szCs w:val="28"/>
          <w:lang w:val="ru-RU" w:eastAsia="ru-RU"/>
        </w:rPr>
        <w:t xml:space="preserve">673/ОД/859 "Об утверждении Правил бесплатного посещения обучающимися музейных экспозиций и выставок, размещенных </w:t>
      </w:r>
      <w:r w:rsidR="00871331">
        <w:rPr>
          <w:color w:val="000000"/>
          <w:szCs w:val="28"/>
          <w:lang w:val="ru-RU" w:eastAsia="ru-RU"/>
        </w:rPr>
        <w:t xml:space="preserve">                             </w:t>
      </w:r>
      <w:r w:rsidR="007F1084" w:rsidRPr="007F1084">
        <w:rPr>
          <w:color w:val="000000"/>
          <w:szCs w:val="28"/>
          <w:lang w:val="ru-RU" w:eastAsia="ru-RU"/>
        </w:rPr>
        <w:t>в государственных учреждениях и негосударственных организациях города Москвы"</w:t>
      </w:r>
      <w:r w:rsidR="00DA5C87" w:rsidRPr="005044A8">
        <w:rPr>
          <w:color w:val="000000"/>
          <w:szCs w:val="28"/>
          <w:lang w:val="ru-RU" w:eastAsia="ru-RU"/>
        </w:rPr>
        <w:t>.</w:t>
      </w:r>
    </w:p>
    <w:p w:rsidR="005044A8" w:rsidRPr="005044A8" w:rsidRDefault="00B1729E" w:rsidP="005044A8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r w:rsidRPr="005044A8">
        <w:rPr>
          <w:szCs w:val="28"/>
        </w:rPr>
        <w:t xml:space="preserve">Для получения бесплатного </w:t>
      </w:r>
      <w:r w:rsidR="00371BFF" w:rsidRPr="005044A8">
        <w:rPr>
          <w:szCs w:val="28"/>
        </w:rPr>
        <w:t xml:space="preserve">или </w:t>
      </w:r>
      <w:r w:rsidRPr="005044A8">
        <w:rPr>
          <w:szCs w:val="28"/>
        </w:rPr>
        <w:t>льготного билета посетитель обязан пред</w:t>
      </w:r>
      <w:r w:rsidR="00204DCD" w:rsidRPr="005044A8">
        <w:rPr>
          <w:szCs w:val="28"/>
        </w:rPr>
        <w:t>о</w:t>
      </w:r>
      <w:r w:rsidRPr="005044A8">
        <w:rPr>
          <w:szCs w:val="28"/>
        </w:rPr>
        <w:t xml:space="preserve">ставить документ, подтверждающий </w:t>
      </w:r>
      <w:r w:rsidR="006D230B" w:rsidRPr="005044A8">
        <w:rPr>
          <w:szCs w:val="28"/>
        </w:rPr>
        <w:t>права на льготы</w:t>
      </w:r>
      <w:r w:rsidRPr="005044A8">
        <w:rPr>
          <w:szCs w:val="28"/>
        </w:rPr>
        <w:t>.</w:t>
      </w:r>
    </w:p>
    <w:p w:rsidR="00B1729E" w:rsidRPr="005044A8" w:rsidRDefault="00B1729E" w:rsidP="005044A8">
      <w:pPr>
        <w:pStyle w:val="a4"/>
        <w:numPr>
          <w:ilvl w:val="1"/>
          <w:numId w:val="26"/>
        </w:numPr>
        <w:ind w:left="0" w:firstLine="709"/>
        <w:jc w:val="both"/>
        <w:rPr>
          <w:szCs w:val="28"/>
        </w:rPr>
      </w:pPr>
      <w:r w:rsidRPr="005044A8">
        <w:rPr>
          <w:szCs w:val="28"/>
        </w:rPr>
        <w:t xml:space="preserve">Любительская фотосъемка </w:t>
      </w:r>
      <w:r w:rsidR="00371BFF" w:rsidRPr="005044A8">
        <w:rPr>
          <w:szCs w:val="28"/>
        </w:rPr>
        <w:t xml:space="preserve">в музее </w:t>
      </w:r>
      <w:r w:rsidRPr="005044A8">
        <w:rPr>
          <w:szCs w:val="28"/>
        </w:rPr>
        <w:t>производится бесплатно.</w:t>
      </w:r>
      <w:r w:rsidR="00AE1BB7" w:rsidRPr="005044A8">
        <w:rPr>
          <w:szCs w:val="28"/>
        </w:rPr>
        <w:t xml:space="preserve"> Любительская видео-съемка в музее запрещена.</w:t>
      </w:r>
    </w:p>
    <w:p w:rsidR="005044A8" w:rsidRDefault="005044A8" w:rsidP="00B86718">
      <w:pPr>
        <w:pStyle w:val="a4"/>
        <w:jc w:val="both"/>
        <w:rPr>
          <w:szCs w:val="28"/>
          <w:lang w:val="ru-RU"/>
        </w:rPr>
      </w:pPr>
    </w:p>
    <w:p w:rsidR="005044A8" w:rsidRDefault="005044A8" w:rsidP="00B86718">
      <w:pPr>
        <w:pStyle w:val="a4"/>
        <w:jc w:val="both"/>
        <w:rPr>
          <w:szCs w:val="28"/>
          <w:lang w:val="ru-RU"/>
        </w:rPr>
      </w:pPr>
    </w:p>
    <w:p w:rsidR="00B86718" w:rsidRPr="00980664" w:rsidRDefault="00157932" w:rsidP="00A155A0">
      <w:pPr>
        <w:pStyle w:val="a4"/>
        <w:numPr>
          <w:ilvl w:val="0"/>
          <w:numId w:val="24"/>
        </w:numPr>
        <w:tabs>
          <w:tab w:val="left" w:pos="284"/>
        </w:tabs>
        <w:ind w:left="0" w:firstLine="0"/>
        <w:jc w:val="center"/>
        <w:rPr>
          <w:b/>
          <w:bCs/>
          <w:szCs w:val="28"/>
          <w:lang w:val="ru-RU"/>
        </w:rPr>
      </w:pPr>
      <w:r w:rsidRPr="00980664">
        <w:rPr>
          <w:b/>
          <w:bCs/>
          <w:szCs w:val="28"/>
        </w:rPr>
        <w:t>Льготные категории посетителей</w:t>
      </w:r>
    </w:p>
    <w:p w:rsidR="00337E31" w:rsidRPr="00337E31" w:rsidRDefault="00337E31" w:rsidP="00337E31">
      <w:pPr>
        <w:pStyle w:val="af1"/>
        <w:numPr>
          <w:ilvl w:val="0"/>
          <w:numId w:val="27"/>
        </w:numPr>
        <w:jc w:val="both"/>
        <w:rPr>
          <w:vanish/>
          <w:sz w:val="28"/>
          <w:szCs w:val="28"/>
        </w:rPr>
      </w:pPr>
    </w:p>
    <w:p w:rsidR="00337E31" w:rsidRPr="00337E31" w:rsidRDefault="00337E31" w:rsidP="00337E31">
      <w:pPr>
        <w:pStyle w:val="af1"/>
        <w:numPr>
          <w:ilvl w:val="0"/>
          <w:numId w:val="27"/>
        </w:numPr>
        <w:jc w:val="both"/>
        <w:rPr>
          <w:vanish/>
          <w:sz w:val="28"/>
          <w:szCs w:val="28"/>
        </w:rPr>
      </w:pPr>
    </w:p>
    <w:p w:rsidR="00B86718" w:rsidRPr="00337E31" w:rsidRDefault="00B86718" w:rsidP="00D80064">
      <w:pPr>
        <w:pStyle w:val="a4"/>
        <w:numPr>
          <w:ilvl w:val="1"/>
          <w:numId w:val="27"/>
        </w:numPr>
        <w:ind w:left="0" w:firstLine="709"/>
        <w:jc w:val="both"/>
        <w:rPr>
          <w:szCs w:val="28"/>
          <w:lang w:val="ru-RU"/>
        </w:rPr>
      </w:pPr>
    </w:p>
    <w:p w:rsidR="00B86718" w:rsidRDefault="00AA2507" w:rsidP="00B86718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  <w:lang w:val="ru-RU"/>
        </w:rPr>
        <w:t>инвалиды</w:t>
      </w:r>
      <w:r w:rsidR="00B86718" w:rsidRPr="00980664">
        <w:rPr>
          <w:szCs w:val="28"/>
        </w:rPr>
        <w:t xml:space="preserve"> Великой Отечественной войны;</w:t>
      </w:r>
    </w:p>
    <w:p w:rsidR="00AA2507" w:rsidRPr="00AA2507" w:rsidRDefault="00AA2507" w:rsidP="00B86718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  <w:lang w:val="ru-RU"/>
        </w:rPr>
        <w:t>участники Великой Отечественной войны;</w:t>
      </w:r>
    </w:p>
    <w:p w:rsidR="00AA2507" w:rsidRPr="00AA2507" w:rsidRDefault="00AA2507" w:rsidP="00B86718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  <w:lang w:val="ru-RU"/>
        </w:rPr>
        <w:t>ветераны боевых действий;</w:t>
      </w:r>
    </w:p>
    <w:p w:rsidR="00AA2507" w:rsidRPr="00AA2507" w:rsidRDefault="00AA2507" w:rsidP="00B86718">
      <w:pPr>
        <w:pStyle w:val="a4"/>
        <w:numPr>
          <w:ilvl w:val="0"/>
          <w:numId w:val="6"/>
        </w:numPr>
        <w:rPr>
          <w:szCs w:val="28"/>
        </w:rPr>
      </w:pPr>
      <w:r>
        <w:rPr>
          <w:szCs w:val="28"/>
          <w:lang w:val="ru-RU"/>
        </w:rPr>
        <w:t xml:space="preserve">лица, награжденные знаком </w:t>
      </w:r>
      <w:r>
        <w:rPr>
          <w:rFonts w:ascii="Calibri" w:hAnsi="Calibri"/>
          <w:color w:val="000000"/>
          <w:szCs w:val="28"/>
          <w:lang w:val="ru-RU" w:eastAsia="ru-RU"/>
        </w:rPr>
        <w:t>"</w:t>
      </w:r>
      <w:r>
        <w:rPr>
          <w:szCs w:val="28"/>
          <w:lang w:val="ru-RU"/>
        </w:rPr>
        <w:t>Жителю блокадного Ленинграда</w:t>
      </w:r>
      <w:r>
        <w:rPr>
          <w:rFonts w:ascii="Calibri" w:hAnsi="Calibri"/>
          <w:color w:val="000000"/>
          <w:szCs w:val="28"/>
          <w:lang w:val="ru-RU" w:eastAsia="ru-RU"/>
        </w:rPr>
        <w:t>";</w:t>
      </w:r>
    </w:p>
    <w:p w:rsidR="00AA2507" w:rsidRPr="00AA2507" w:rsidRDefault="00AA2507" w:rsidP="00AA2507">
      <w:pPr>
        <w:pStyle w:val="a4"/>
        <w:numPr>
          <w:ilvl w:val="0"/>
          <w:numId w:val="6"/>
        </w:numPr>
        <w:jc w:val="both"/>
        <w:rPr>
          <w:szCs w:val="28"/>
        </w:rPr>
      </w:pPr>
      <w:r>
        <w:rPr>
          <w:color w:val="000000"/>
          <w:szCs w:val="28"/>
          <w:lang w:val="ru-RU" w:eastAsia="ru-RU"/>
        </w:rPr>
        <w:lastRenderedPageBreak/>
        <w:t>г</w:t>
      </w:r>
      <w:proofErr w:type="spellStart"/>
      <w:r w:rsidRPr="00980664">
        <w:rPr>
          <w:color w:val="000000"/>
          <w:szCs w:val="28"/>
          <w:lang w:eastAsia="ru-RU"/>
        </w:rPr>
        <w:t>ерои</w:t>
      </w:r>
      <w:proofErr w:type="spellEnd"/>
      <w:r w:rsidRPr="00980664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val="ru-RU" w:eastAsia="ru-RU"/>
        </w:rPr>
        <w:t>Советского Союза</w:t>
      </w:r>
      <w:r w:rsidRPr="00980664">
        <w:rPr>
          <w:color w:val="000000"/>
          <w:szCs w:val="28"/>
          <w:lang w:eastAsia="ru-RU"/>
        </w:rPr>
        <w:t>, Герои Р</w:t>
      </w:r>
      <w:r>
        <w:rPr>
          <w:color w:val="000000"/>
          <w:szCs w:val="28"/>
          <w:lang w:val="ru-RU" w:eastAsia="ru-RU"/>
        </w:rPr>
        <w:t>оссийской Федерации</w:t>
      </w:r>
      <w:r w:rsidRPr="00980664">
        <w:rPr>
          <w:color w:val="000000"/>
          <w:szCs w:val="28"/>
          <w:lang w:eastAsia="ru-RU"/>
        </w:rPr>
        <w:t xml:space="preserve">, Полные </w:t>
      </w:r>
      <w:r>
        <w:rPr>
          <w:color w:val="000000"/>
          <w:szCs w:val="28"/>
          <w:lang w:val="ru-RU" w:eastAsia="ru-RU"/>
        </w:rPr>
        <w:t xml:space="preserve">    </w:t>
      </w:r>
    </w:p>
    <w:p w:rsidR="00AA2507" w:rsidRPr="00980664" w:rsidRDefault="00AA2507" w:rsidP="00AA2507">
      <w:pPr>
        <w:pStyle w:val="a4"/>
        <w:jc w:val="both"/>
        <w:rPr>
          <w:szCs w:val="28"/>
        </w:rPr>
      </w:pPr>
      <w:r w:rsidRPr="00980664">
        <w:rPr>
          <w:color w:val="000000"/>
          <w:szCs w:val="28"/>
          <w:lang w:eastAsia="ru-RU"/>
        </w:rPr>
        <w:t>кавалеры Ордена Славы</w:t>
      </w:r>
      <w:r w:rsidRPr="00980664">
        <w:rPr>
          <w:color w:val="000000"/>
          <w:szCs w:val="28"/>
          <w:lang w:val="ru-RU" w:eastAsia="ru-RU"/>
        </w:rPr>
        <w:t>;</w:t>
      </w:r>
    </w:p>
    <w:p w:rsidR="00D80064" w:rsidRPr="00372C87" w:rsidRDefault="00953836" w:rsidP="00AA2507">
      <w:pPr>
        <w:pStyle w:val="a4"/>
        <w:numPr>
          <w:ilvl w:val="0"/>
          <w:numId w:val="6"/>
        </w:numPr>
        <w:jc w:val="both"/>
        <w:rPr>
          <w:szCs w:val="28"/>
        </w:rPr>
      </w:pPr>
      <w:r w:rsidRPr="00980664">
        <w:rPr>
          <w:szCs w:val="28"/>
        </w:rPr>
        <w:t>престарелы</w:t>
      </w:r>
      <w:r w:rsidR="00B86718" w:rsidRPr="00980664">
        <w:rPr>
          <w:szCs w:val="28"/>
        </w:rPr>
        <w:t xml:space="preserve">е </w:t>
      </w:r>
      <w:r w:rsidRPr="00980664">
        <w:rPr>
          <w:szCs w:val="28"/>
        </w:rPr>
        <w:t>граждан</w:t>
      </w:r>
      <w:r w:rsidR="00B86718" w:rsidRPr="00980664">
        <w:rPr>
          <w:szCs w:val="28"/>
        </w:rPr>
        <w:t>е</w:t>
      </w:r>
      <w:r w:rsidRPr="00980664">
        <w:rPr>
          <w:szCs w:val="28"/>
        </w:rPr>
        <w:t>, находящи</w:t>
      </w:r>
      <w:r w:rsidR="00B137BA" w:rsidRPr="00980664">
        <w:rPr>
          <w:szCs w:val="28"/>
        </w:rPr>
        <w:t>е</w:t>
      </w:r>
      <w:r w:rsidRPr="00980664">
        <w:rPr>
          <w:szCs w:val="28"/>
        </w:rPr>
        <w:t>ся в домах-интернатах</w:t>
      </w:r>
      <w:r w:rsidR="00AA2507">
        <w:rPr>
          <w:szCs w:val="28"/>
          <w:lang w:val="ru-RU"/>
        </w:rPr>
        <w:t xml:space="preserve"> </w:t>
      </w:r>
      <w:r w:rsidR="00193882" w:rsidRPr="00AA2507">
        <w:rPr>
          <w:szCs w:val="28"/>
        </w:rPr>
        <w:t>для инвалидов и престарелых</w:t>
      </w:r>
      <w:r w:rsidR="00835FBF" w:rsidRPr="00AA2507">
        <w:rPr>
          <w:szCs w:val="28"/>
          <w:lang w:val="ru-RU"/>
        </w:rPr>
        <w:t>;</w:t>
      </w:r>
    </w:p>
    <w:p w:rsidR="00372C87" w:rsidRPr="00AA2507" w:rsidRDefault="00372C87" w:rsidP="00372C87">
      <w:pPr>
        <w:pStyle w:val="a4"/>
        <w:ind w:left="708"/>
        <w:jc w:val="both"/>
        <w:rPr>
          <w:szCs w:val="28"/>
        </w:rPr>
      </w:pP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372C87" w:rsidTr="006753BC">
        <w:trPr>
          <w:trHeight w:val="644"/>
        </w:trPr>
        <w:tc>
          <w:tcPr>
            <w:tcW w:w="6804" w:type="dxa"/>
          </w:tcPr>
          <w:p w:rsidR="00372C87" w:rsidRPr="00707B17" w:rsidRDefault="00372C87" w:rsidP="00193882">
            <w:pPr>
              <w:pStyle w:val="a4"/>
              <w:jc w:val="both"/>
              <w:rPr>
                <w:b/>
                <w:szCs w:val="28"/>
              </w:rPr>
            </w:pPr>
            <w:bookmarkStart w:id="4" w:name="_Hlk19138882"/>
            <w:r w:rsidRPr="00707B17">
              <w:rPr>
                <w:b/>
                <w:szCs w:val="28"/>
              </w:rPr>
              <w:t>Входной билет</w:t>
            </w:r>
            <w:r w:rsidR="00707B17" w:rsidRPr="00707B17">
              <w:rPr>
                <w:b/>
                <w:szCs w:val="28"/>
                <w:lang w:val="ru-RU"/>
              </w:rPr>
              <w:t xml:space="preserve"> на экспозицию</w:t>
            </w:r>
            <w:r w:rsidRPr="00707B17">
              <w:rPr>
                <w:b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552" w:type="dxa"/>
          </w:tcPr>
          <w:p w:rsidR="00372C87" w:rsidRPr="00980664" w:rsidRDefault="00372C87" w:rsidP="00372C87">
            <w:pPr>
              <w:pStyle w:val="a4"/>
              <w:jc w:val="right"/>
              <w:rPr>
                <w:b/>
                <w:szCs w:val="28"/>
              </w:rPr>
            </w:pPr>
            <w:r w:rsidRPr="00980664">
              <w:rPr>
                <w:b/>
                <w:szCs w:val="28"/>
              </w:rPr>
              <w:t>БЕСПЛАТНО</w:t>
            </w:r>
          </w:p>
          <w:p w:rsidR="00372C87" w:rsidRDefault="00372C87" w:rsidP="00372C87">
            <w:pPr>
              <w:pStyle w:val="a4"/>
              <w:jc w:val="right"/>
              <w:rPr>
                <w:szCs w:val="28"/>
              </w:rPr>
            </w:pPr>
          </w:p>
        </w:tc>
      </w:tr>
      <w:tr w:rsidR="00372C87" w:rsidTr="006753BC">
        <w:trPr>
          <w:trHeight w:val="644"/>
        </w:trPr>
        <w:tc>
          <w:tcPr>
            <w:tcW w:w="6804" w:type="dxa"/>
          </w:tcPr>
          <w:p w:rsidR="00372C87" w:rsidRPr="00980664" w:rsidRDefault="00372C87" w:rsidP="00784111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 xml:space="preserve">Входной билет с экскурсионным обслуживанием  </w:t>
            </w:r>
            <w:r w:rsidR="00871331">
              <w:rPr>
                <w:szCs w:val="28"/>
                <w:lang w:val="ru-RU"/>
              </w:rPr>
              <w:t xml:space="preserve">              </w:t>
            </w:r>
            <w:r w:rsidR="006C1DDA">
              <w:rPr>
                <w:szCs w:val="28"/>
                <w:lang w:val="ru-RU"/>
              </w:rPr>
              <w:t xml:space="preserve">по экспозиции </w:t>
            </w:r>
            <w:r w:rsidR="007F1084">
              <w:rPr>
                <w:szCs w:val="28"/>
              </w:rPr>
              <w:t>(</w:t>
            </w:r>
            <w:r w:rsidR="007F1084" w:rsidRPr="00784111">
              <w:rPr>
                <w:szCs w:val="28"/>
                <w:lang w:val="ru-RU"/>
              </w:rPr>
              <w:t>75</w:t>
            </w:r>
            <w:r w:rsidR="00F3016A" w:rsidRPr="00784111">
              <w:rPr>
                <w:szCs w:val="28"/>
              </w:rPr>
              <w:t xml:space="preserve"> мин)                                                                                 </w:t>
            </w:r>
            <w:r w:rsidRPr="00784111">
              <w:rPr>
                <w:szCs w:val="28"/>
              </w:rPr>
              <w:t xml:space="preserve">                  </w:t>
            </w:r>
          </w:p>
        </w:tc>
        <w:tc>
          <w:tcPr>
            <w:tcW w:w="2552" w:type="dxa"/>
          </w:tcPr>
          <w:p w:rsidR="00372C87" w:rsidRPr="006512CE" w:rsidRDefault="00372C87" w:rsidP="00372C87">
            <w:pPr>
              <w:pStyle w:val="a4"/>
              <w:jc w:val="right"/>
              <w:rPr>
                <w:szCs w:val="28"/>
              </w:rPr>
            </w:pPr>
            <w:r w:rsidRPr="006512CE">
              <w:rPr>
                <w:szCs w:val="28"/>
              </w:rPr>
              <w:t>БЕСПЛАТНО</w:t>
            </w:r>
          </w:p>
          <w:p w:rsidR="00372C87" w:rsidRPr="006512CE" w:rsidRDefault="00372C87" w:rsidP="00372C87">
            <w:pPr>
              <w:pStyle w:val="a4"/>
              <w:jc w:val="right"/>
              <w:rPr>
                <w:szCs w:val="28"/>
              </w:rPr>
            </w:pPr>
          </w:p>
        </w:tc>
      </w:tr>
      <w:tr w:rsidR="00372C87" w:rsidTr="006753BC">
        <w:trPr>
          <w:trHeight w:val="644"/>
        </w:trPr>
        <w:tc>
          <w:tcPr>
            <w:tcW w:w="6804" w:type="dxa"/>
          </w:tcPr>
          <w:p w:rsidR="00372C87" w:rsidRPr="00980664" w:rsidRDefault="00372C87" w:rsidP="00193882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>Стоимость</w:t>
            </w:r>
            <w:r>
              <w:rPr>
                <w:szCs w:val="28"/>
                <w:lang w:val="ru-RU"/>
              </w:rPr>
              <w:t xml:space="preserve"> </w:t>
            </w:r>
            <w:r w:rsidRPr="00980664">
              <w:rPr>
                <w:szCs w:val="28"/>
              </w:rPr>
              <w:t>группового экскурсионного обслуживания</w:t>
            </w:r>
            <w:r>
              <w:rPr>
                <w:szCs w:val="28"/>
              </w:rPr>
              <w:t xml:space="preserve">                  </w:t>
            </w:r>
          </w:p>
        </w:tc>
        <w:tc>
          <w:tcPr>
            <w:tcW w:w="2552" w:type="dxa"/>
          </w:tcPr>
          <w:p w:rsidR="00372C87" w:rsidRPr="006512CE" w:rsidRDefault="00372C87" w:rsidP="00372C87">
            <w:pPr>
              <w:pStyle w:val="a4"/>
              <w:jc w:val="right"/>
              <w:rPr>
                <w:szCs w:val="28"/>
              </w:rPr>
            </w:pPr>
            <w:r w:rsidRPr="006512CE">
              <w:rPr>
                <w:szCs w:val="28"/>
              </w:rPr>
              <w:t>БЕСПЛАТНО</w:t>
            </w:r>
          </w:p>
          <w:p w:rsidR="00372C87" w:rsidRPr="006512CE" w:rsidRDefault="00372C87" w:rsidP="00372C87">
            <w:pPr>
              <w:pStyle w:val="a4"/>
              <w:jc w:val="right"/>
              <w:rPr>
                <w:szCs w:val="28"/>
              </w:rPr>
            </w:pPr>
          </w:p>
        </w:tc>
      </w:tr>
      <w:tr w:rsidR="00DE6069" w:rsidTr="006753BC">
        <w:trPr>
          <w:trHeight w:val="644"/>
        </w:trPr>
        <w:tc>
          <w:tcPr>
            <w:tcW w:w="6804" w:type="dxa"/>
          </w:tcPr>
          <w:p w:rsidR="00DE6069" w:rsidRPr="00980664" w:rsidRDefault="00DE6069" w:rsidP="00871331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>Стоимость экскурсионного обслуживания</w:t>
            </w:r>
            <w:r>
              <w:rPr>
                <w:szCs w:val="28"/>
              </w:rPr>
              <w:t xml:space="preserve"> </w:t>
            </w:r>
            <w:r w:rsidR="00871331">
              <w:rPr>
                <w:szCs w:val="28"/>
                <w:lang w:val="ru-RU"/>
              </w:rPr>
              <w:t xml:space="preserve">                            </w:t>
            </w:r>
            <w:bookmarkStart w:id="5" w:name="_GoBack"/>
            <w:bookmarkEnd w:id="5"/>
            <w:r>
              <w:rPr>
                <w:szCs w:val="28"/>
                <w:lang w:val="ru-RU"/>
              </w:rPr>
              <w:t>по экспозиции</w:t>
            </w:r>
            <w:r>
              <w:rPr>
                <w:szCs w:val="28"/>
              </w:rPr>
              <w:t xml:space="preserve"> </w:t>
            </w:r>
            <w:r w:rsidR="00816E20">
              <w:rPr>
                <w:szCs w:val="28"/>
                <w:lang w:val="ru-RU"/>
              </w:rPr>
              <w:t>(45 мин – 1 академ</w:t>
            </w:r>
            <w:r w:rsidR="00871331">
              <w:rPr>
                <w:szCs w:val="28"/>
                <w:lang w:val="ru-RU"/>
              </w:rPr>
              <w:t>ический</w:t>
            </w:r>
            <w:r w:rsidR="00816E20">
              <w:rPr>
                <w:szCs w:val="28"/>
                <w:lang w:val="ru-RU"/>
              </w:rPr>
              <w:t xml:space="preserve"> час)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DE6069" w:rsidRPr="006512CE" w:rsidRDefault="00DE6069" w:rsidP="00DE6069">
            <w:pPr>
              <w:pStyle w:val="a4"/>
              <w:jc w:val="right"/>
              <w:rPr>
                <w:szCs w:val="28"/>
              </w:rPr>
            </w:pPr>
            <w:r w:rsidRPr="006512CE">
              <w:rPr>
                <w:szCs w:val="28"/>
              </w:rPr>
              <w:t>БЕСПЛАТНО</w:t>
            </w:r>
          </w:p>
          <w:p w:rsidR="00DE6069" w:rsidRPr="006512CE" w:rsidRDefault="00DE6069" w:rsidP="00372C87">
            <w:pPr>
              <w:pStyle w:val="a4"/>
              <w:jc w:val="right"/>
              <w:rPr>
                <w:szCs w:val="28"/>
              </w:rPr>
            </w:pPr>
          </w:p>
        </w:tc>
      </w:tr>
      <w:tr w:rsidR="00707B17" w:rsidTr="006753BC">
        <w:trPr>
          <w:trHeight w:val="644"/>
        </w:trPr>
        <w:tc>
          <w:tcPr>
            <w:tcW w:w="6804" w:type="dxa"/>
          </w:tcPr>
          <w:p w:rsidR="00707B17" w:rsidRDefault="00707B17" w:rsidP="00026555">
            <w:pPr>
              <w:pStyle w:val="a4"/>
              <w:jc w:val="both"/>
              <w:rPr>
                <w:szCs w:val="28"/>
                <w:lang w:val="ru-RU"/>
              </w:rPr>
            </w:pPr>
          </w:p>
          <w:p w:rsidR="00707B17" w:rsidRPr="00707B17" w:rsidRDefault="00707B17" w:rsidP="00026555">
            <w:pPr>
              <w:pStyle w:val="a4"/>
              <w:jc w:val="both"/>
              <w:rPr>
                <w:b/>
                <w:szCs w:val="28"/>
              </w:rPr>
            </w:pPr>
            <w:r w:rsidRPr="00707B17">
              <w:rPr>
                <w:b/>
                <w:szCs w:val="28"/>
              </w:rPr>
              <w:t xml:space="preserve">Входной билет на выставку                                                            </w:t>
            </w:r>
          </w:p>
        </w:tc>
        <w:tc>
          <w:tcPr>
            <w:tcW w:w="2552" w:type="dxa"/>
          </w:tcPr>
          <w:p w:rsidR="00707B17" w:rsidRDefault="00707B17" w:rsidP="00026555">
            <w:pPr>
              <w:pStyle w:val="a4"/>
              <w:jc w:val="right"/>
              <w:rPr>
                <w:b/>
                <w:szCs w:val="28"/>
                <w:lang w:val="ru-RU"/>
              </w:rPr>
            </w:pPr>
          </w:p>
          <w:p w:rsidR="00707B17" w:rsidRPr="00980664" w:rsidRDefault="00707B17" w:rsidP="00026555">
            <w:pPr>
              <w:pStyle w:val="a4"/>
              <w:jc w:val="right"/>
              <w:rPr>
                <w:szCs w:val="28"/>
              </w:rPr>
            </w:pPr>
            <w:r w:rsidRPr="00980664">
              <w:rPr>
                <w:b/>
                <w:szCs w:val="28"/>
              </w:rPr>
              <w:t>БЕСПЛАТНО</w:t>
            </w:r>
          </w:p>
          <w:p w:rsidR="00707B17" w:rsidRPr="00980664" w:rsidRDefault="00707B17" w:rsidP="00026555">
            <w:pPr>
              <w:pStyle w:val="a4"/>
              <w:jc w:val="right"/>
              <w:rPr>
                <w:b/>
                <w:szCs w:val="28"/>
              </w:rPr>
            </w:pPr>
          </w:p>
        </w:tc>
      </w:tr>
      <w:bookmarkEnd w:id="4"/>
    </w:tbl>
    <w:p w:rsidR="004B60C9" w:rsidRPr="00980664" w:rsidRDefault="004B60C9" w:rsidP="00B86718">
      <w:pPr>
        <w:pStyle w:val="a4"/>
        <w:jc w:val="both"/>
        <w:rPr>
          <w:szCs w:val="28"/>
        </w:rPr>
      </w:pPr>
    </w:p>
    <w:p w:rsidR="00E5641A" w:rsidRPr="00980664" w:rsidRDefault="00E5641A" w:rsidP="00D80064">
      <w:pPr>
        <w:pStyle w:val="a4"/>
        <w:numPr>
          <w:ilvl w:val="1"/>
          <w:numId w:val="27"/>
        </w:numPr>
        <w:ind w:left="0" w:firstLine="709"/>
        <w:jc w:val="both"/>
        <w:rPr>
          <w:szCs w:val="28"/>
          <w:lang w:val="ru-RU"/>
        </w:rPr>
      </w:pPr>
    </w:p>
    <w:p w:rsidR="00B86718" w:rsidRPr="00980664" w:rsidRDefault="005044A8" w:rsidP="00B86718">
      <w:pPr>
        <w:pStyle w:val="a4"/>
        <w:numPr>
          <w:ilvl w:val="0"/>
          <w:numId w:val="7"/>
        </w:numPr>
        <w:jc w:val="both"/>
        <w:rPr>
          <w:szCs w:val="28"/>
        </w:rPr>
      </w:pPr>
      <w:r w:rsidRPr="00980664">
        <w:rPr>
          <w:szCs w:val="28"/>
        </w:rPr>
        <w:t>военнослужащие</w:t>
      </w:r>
      <w:r w:rsidR="005D4F74">
        <w:rPr>
          <w:szCs w:val="28"/>
          <w:lang w:val="ru-RU"/>
        </w:rPr>
        <w:t>, проходящие военную службу по призыву</w:t>
      </w:r>
      <w:r w:rsidR="00B86718" w:rsidRPr="00980664">
        <w:rPr>
          <w:szCs w:val="28"/>
        </w:rPr>
        <w:t>;</w:t>
      </w:r>
    </w:p>
    <w:p w:rsidR="00467FEB" w:rsidRPr="00980664" w:rsidRDefault="00B86718" w:rsidP="00B86718">
      <w:pPr>
        <w:pStyle w:val="a4"/>
        <w:numPr>
          <w:ilvl w:val="0"/>
          <w:numId w:val="7"/>
        </w:numPr>
        <w:jc w:val="both"/>
        <w:rPr>
          <w:szCs w:val="28"/>
        </w:rPr>
      </w:pPr>
      <w:r w:rsidRPr="00980664">
        <w:rPr>
          <w:szCs w:val="28"/>
        </w:rPr>
        <w:t>работник</w:t>
      </w:r>
      <w:r w:rsidR="00B137BA" w:rsidRPr="00980664">
        <w:rPr>
          <w:szCs w:val="28"/>
        </w:rPr>
        <w:t>и</w:t>
      </w:r>
      <w:r w:rsidRPr="00980664">
        <w:rPr>
          <w:szCs w:val="28"/>
        </w:rPr>
        <w:t xml:space="preserve"> музеев Российской Федерации и член</w:t>
      </w:r>
      <w:r w:rsidR="00B137BA" w:rsidRPr="00980664">
        <w:rPr>
          <w:szCs w:val="28"/>
        </w:rPr>
        <w:t>ы</w:t>
      </w:r>
      <w:r w:rsidR="00193882" w:rsidRPr="00980664">
        <w:rPr>
          <w:szCs w:val="28"/>
        </w:rPr>
        <w:t xml:space="preserve"> ИКОМ</w:t>
      </w:r>
      <w:r w:rsidR="00467FEB" w:rsidRPr="00980664">
        <w:rPr>
          <w:szCs w:val="28"/>
        </w:rPr>
        <w:t>;</w:t>
      </w:r>
    </w:p>
    <w:p w:rsidR="00B86718" w:rsidRPr="00FF4E44" w:rsidRDefault="00467FEB" w:rsidP="00B86718">
      <w:pPr>
        <w:pStyle w:val="a4"/>
        <w:numPr>
          <w:ilvl w:val="0"/>
          <w:numId w:val="7"/>
        </w:numPr>
        <w:jc w:val="both"/>
        <w:rPr>
          <w:szCs w:val="28"/>
        </w:rPr>
      </w:pPr>
      <w:r w:rsidRPr="00980664">
        <w:rPr>
          <w:szCs w:val="28"/>
        </w:rPr>
        <w:t>участники ликвид</w:t>
      </w:r>
      <w:r w:rsidR="00FF4E44">
        <w:rPr>
          <w:szCs w:val="28"/>
        </w:rPr>
        <w:t>аций последствий аварии на ЧАЭС</w:t>
      </w:r>
      <w:r w:rsidR="00FF4E44">
        <w:rPr>
          <w:szCs w:val="28"/>
          <w:lang w:val="ru-RU"/>
        </w:rPr>
        <w:t>;</w:t>
      </w:r>
    </w:p>
    <w:p w:rsidR="00FF4E44" w:rsidRPr="00FF4E44" w:rsidRDefault="00FF4E44" w:rsidP="00FF4E44">
      <w:pPr>
        <w:pStyle w:val="a4"/>
        <w:numPr>
          <w:ilvl w:val="0"/>
          <w:numId w:val="7"/>
        </w:numPr>
        <w:jc w:val="both"/>
        <w:rPr>
          <w:szCs w:val="28"/>
        </w:rPr>
      </w:pPr>
      <w:r w:rsidRPr="00FF4E44">
        <w:rPr>
          <w:szCs w:val="28"/>
        </w:rPr>
        <w:t>дети до 7 лет (не достигшие семилетнего возраста);</w:t>
      </w:r>
    </w:p>
    <w:p w:rsidR="00FF4E44" w:rsidRPr="00DD322D" w:rsidRDefault="00FF4E44" w:rsidP="00FF4E44">
      <w:pPr>
        <w:pStyle w:val="a4"/>
        <w:numPr>
          <w:ilvl w:val="0"/>
          <w:numId w:val="7"/>
        </w:numPr>
        <w:jc w:val="both"/>
        <w:rPr>
          <w:szCs w:val="28"/>
        </w:rPr>
      </w:pPr>
      <w:r w:rsidRPr="00FF4E44">
        <w:rPr>
          <w:szCs w:val="28"/>
        </w:rPr>
        <w:t>дети-инвалиды;</w:t>
      </w:r>
    </w:p>
    <w:p w:rsidR="00DD322D" w:rsidRPr="00DD322D" w:rsidRDefault="00DD322D" w:rsidP="00DD322D">
      <w:pPr>
        <w:pStyle w:val="af1"/>
        <w:numPr>
          <w:ilvl w:val="0"/>
          <w:numId w:val="7"/>
        </w:numPr>
        <w:rPr>
          <w:sz w:val="28"/>
          <w:szCs w:val="28"/>
          <w:lang w:val="x-none"/>
        </w:rPr>
      </w:pPr>
      <w:r w:rsidRPr="00DD322D">
        <w:rPr>
          <w:sz w:val="28"/>
          <w:szCs w:val="28"/>
          <w:lang w:val="x-none"/>
        </w:rPr>
        <w:t>лицо, сопровождающее ветерана Великой Отечественной войны, неработающего инвалида I и II группы и лица, сопровождающие школьные группы;</w:t>
      </w:r>
    </w:p>
    <w:p w:rsidR="00FF4E44" w:rsidRPr="00FF4E44" w:rsidRDefault="00FF4E44" w:rsidP="00FF4E44">
      <w:pPr>
        <w:pStyle w:val="a4"/>
        <w:numPr>
          <w:ilvl w:val="0"/>
          <w:numId w:val="7"/>
        </w:numPr>
        <w:jc w:val="both"/>
        <w:rPr>
          <w:szCs w:val="28"/>
        </w:rPr>
      </w:pPr>
      <w:r w:rsidRPr="00FF4E44">
        <w:rPr>
          <w:szCs w:val="28"/>
        </w:rPr>
        <w:t>дети-сироты и дети, оставшиеся без попечения родителей, обучающиеся и студенты из числа детей-сирот и детей, оставшихся без попечения родителей;</w:t>
      </w:r>
    </w:p>
    <w:p w:rsidR="00304CC5" w:rsidRPr="00304CC5" w:rsidRDefault="00FF4E44" w:rsidP="00304CC5">
      <w:pPr>
        <w:pStyle w:val="a4"/>
        <w:numPr>
          <w:ilvl w:val="0"/>
          <w:numId w:val="7"/>
        </w:numPr>
        <w:jc w:val="both"/>
        <w:rPr>
          <w:szCs w:val="28"/>
        </w:rPr>
      </w:pPr>
      <w:r w:rsidRPr="00FF4E44">
        <w:rPr>
          <w:szCs w:val="28"/>
        </w:rPr>
        <w:t>неработающие инвалиды I и II группы;</w:t>
      </w:r>
    </w:p>
    <w:p w:rsidR="00FF4E44" w:rsidRPr="00871331" w:rsidRDefault="00304CC5" w:rsidP="00304CC5">
      <w:pPr>
        <w:pStyle w:val="a4"/>
        <w:numPr>
          <w:ilvl w:val="0"/>
          <w:numId w:val="7"/>
        </w:numPr>
        <w:jc w:val="both"/>
        <w:rPr>
          <w:szCs w:val="28"/>
        </w:rPr>
      </w:pPr>
      <w:proofErr w:type="gramStart"/>
      <w:r>
        <w:rPr>
          <w:szCs w:val="28"/>
          <w:lang w:val="ru-RU"/>
        </w:rPr>
        <w:t>с</w:t>
      </w:r>
      <w:r w:rsidRPr="00304CC5">
        <w:rPr>
          <w:szCs w:val="28"/>
          <w:lang w:val="ru-RU"/>
        </w:rPr>
        <w:t>опровождающие лица организованных групп обучающихся, получающих среднее общее образование или среднее профессиональное образование по очной форме обучения в государственных образовательных организациях, подведомственных органам исполнительной власти города Москвы, муниципальных образовательных организациях, осуществляющих образовательную деятельность на территории города Москвы,</w:t>
      </w:r>
      <w:r>
        <w:rPr>
          <w:szCs w:val="28"/>
          <w:lang w:val="ru-RU"/>
        </w:rPr>
        <w:t xml:space="preserve"> </w:t>
      </w:r>
      <w:r w:rsidRPr="00304CC5">
        <w:rPr>
          <w:szCs w:val="28"/>
          <w:lang w:val="ru-RU"/>
        </w:rPr>
        <w:t>обучающихся, получающих среднее общее образование по очной форме обучения в частных образовательных организациях, осуществляющих образовательную деятельность на территории города Москвы</w:t>
      </w:r>
      <w:r w:rsidR="00871331">
        <w:rPr>
          <w:szCs w:val="28"/>
          <w:lang w:val="ru-RU"/>
        </w:rPr>
        <w:t>.</w:t>
      </w:r>
      <w:proofErr w:type="gramEnd"/>
    </w:p>
    <w:p w:rsidR="00871331" w:rsidRDefault="00871331" w:rsidP="00871331">
      <w:pPr>
        <w:pStyle w:val="a4"/>
        <w:jc w:val="both"/>
        <w:rPr>
          <w:szCs w:val="28"/>
          <w:lang w:val="ru-RU"/>
        </w:rPr>
      </w:pPr>
    </w:p>
    <w:p w:rsidR="00871331" w:rsidRPr="00304CC5" w:rsidRDefault="00871331" w:rsidP="00871331">
      <w:pPr>
        <w:pStyle w:val="a4"/>
        <w:jc w:val="both"/>
        <w:rPr>
          <w:szCs w:val="28"/>
        </w:rPr>
      </w:pPr>
    </w:p>
    <w:p w:rsidR="00372C87" w:rsidRDefault="00372C87" w:rsidP="00372C87">
      <w:pPr>
        <w:pStyle w:val="a4"/>
        <w:ind w:left="708"/>
        <w:jc w:val="both"/>
        <w:rPr>
          <w:szCs w:val="28"/>
        </w:rPr>
      </w:pP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372C87" w:rsidTr="00372C87">
        <w:trPr>
          <w:trHeight w:val="644"/>
        </w:trPr>
        <w:tc>
          <w:tcPr>
            <w:tcW w:w="6804" w:type="dxa"/>
          </w:tcPr>
          <w:p w:rsidR="00372C87" w:rsidRPr="00707B17" w:rsidRDefault="00372C87" w:rsidP="0029726E">
            <w:pPr>
              <w:pStyle w:val="a4"/>
              <w:jc w:val="both"/>
              <w:rPr>
                <w:b/>
                <w:szCs w:val="28"/>
              </w:rPr>
            </w:pPr>
            <w:r w:rsidRPr="00707B17">
              <w:rPr>
                <w:b/>
                <w:szCs w:val="28"/>
              </w:rPr>
              <w:lastRenderedPageBreak/>
              <w:t>Входной билет</w:t>
            </w:r>
            <w:r w:rsidR="00707B17" w:rsidRPr="00707B17">
              <w:rPr>
                <w:b/>
                <w:szCs w:val="28"/>
              </w:rPr>
              <w:t xml:space="preserve"> </w:t>
            </w:r>
            <w:r w:rsidR="00707B17" w:rsidRPr="00707B17">
              <w:rPr>
                <w:b/>
                <w:szCs w:val="28"/>
                <w:lang w:val="ru-RU"/>
              </w:rPr>
              <w:t>на экспозицию</w:t>
            </w:r>
            <w:r w:rsidRPr="00707B17">
              <w:rPr>
                <w:b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2552" w:type="dxa"/>
          </w:tcPr>
          <w:p w:rsidR="00372C87" w:rsidRPr="00980664" w:rsidRDefault="00372C87" w:rsidP="0029726E">
            <w:pPr>
              <w:pStyle w:val="a4"/>
              <w:jc w:val="right"/>
              <w:rPr>
                <w:b/>
                <w:szCs w:val="28"/>
              </w:rPr>
            </w:pPr>
            <w:r w:rsidRPr="00980664">
              <w:rPr>
                <w:b/>
                <w:szCs w:val="28"/>
              </w:rPr>
              <w:t>БЕСПЛАТНО</w:t>
            </w:r>
          </w:p>
          <w:p w:rsidR="00372C87" w:rsidRDefault="00372C87" w:rsidP="0029726E">
            <w:pPr>
              <w:pStyle w:val="a4"/>
              <w:jc w:val="right"/>
              <w:rPr>
                <w:szCs w:val="28"/>
              </w:rPr>
            </w:pPr>
          </w:p>
        </w:tc>
      </w:tr>
      <w:tr w:rsidR="00372C87" w:rsidTr="00372C87">
        <w:trPr>
          <w:trHeight w:val="644"/>
        </w:trPr>
        <w:tc>
          <w:tcPr>
            <w:tcW w:w="6804" w:type="dxa"/>
          </w:tcPr>
          <w:p w:rsidR="00372C87" w:rsidRPr="00980664" w:rsidRDefault="00372C87" w:rsidP="00784111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 xml:space="preserve">Входной билет с экскурсионным обслуживанием  </w:t>
            </w:r>
            <w:r w:rsidR="00871331">
              <w:rPr>
                <w:szCs w:val="28"/>
                <w:lang w:val="ru-RU"/>
              </w:rPr>
              <w:t xml:space="preserve">              </w:t>
            </w:r>
            <w:r w:rsidRPr="00980664">
              <w:rPr>
                <w:szCs w:val="28"/>
              </w:rPr>
              <w:t xml:space="preserve"> </w:t>
            </w:r>
            <w:r w:rsidR="00816E20">
              <w:rPr>
                <w:szCs w:val="28"/>
                <w:lang w:val="ru-RU"/>
              </w:rPr>
              <w:t xml:space="preserve">по экспозиции </w:t>
            </w:r>
            <w:r w:rsidR="007F1084">
              <w:rPr>
                <w:szCs w:val="28"/>
              </w:rPr>
              <w:t>(</w:t>
            </w:r>
            <w:r w:rsidR="007F1084" w:rsidRPr="00784111">
              <w:rPr>
                <w:szCs w:val="28"/>
                <w:lang w:val="ru-RU"/>
              </w:rPr>
              <w:t>75</w:t>
            </w:r>
            <w:r w:rsidR="004E0FBD" w:rsidRPr="00784111">
              <w:rPr>
                <w:szCs w:val="28"/>
              </w:rPr>
              <w:t xml:space="preserve"> мин</w:t>
            </w:r>
            <w:r w:rsidR="00F3016A" w:rsidRPr="00784111">
              <w:rPr>
                <w:szCs w:val="28"/>
              </w:rPr>
              <w:t xml:space="preserve">)                                                                                 </w:t>
            </w:r>
            <w:r w:rsidR="00816E20" w:rsidRPr="00784111">
              <w:rPr>
                <w:szCs w:val="28"/>
              </w:rPr>
              <w:t xml:space="preserve">                  </w:t>
            </w:r>
            <w:r w:rsidRPr="00784111">
              <w:rPr>
                <w:szCs w:val="28"/>
              </w:rPr>
              <w:t xml:space="preserve">                    </w:t>
            </w:r>
          </w:p>
        </w:tc>
        <w:tc>
          <w:tcPr>
            <w:tcW w:w="2552" w:type="dxa"/>
          </w:tcPr>
          <w:p w:rsidR="00372C87" w:rsidRPr="006512CE" w:rsidRDefault="008323EF" w:rsidP="00372C87">
            <w:pPr>
              <w:pStyle w:val="a4"/>
              <w:jc w:val="right"/>
              <w:rPr>
                <w:szCs w:val="28"/>
              </w:rPr>
            </w:pPr>
            <w:r w:rsidRPr="006512CE">
              <w:rPr>
                <w:szCs w:val="28"/>
                <w:lang w:val="ru-RU"/>
              </w:rPr>
              <w:t>2</w:t>
            </w:r>
            <w:r w:rsidR="008A1A1D" w:rsidRPr="006512CE">
              <w:rPr>
                <w:szCs w:val="28"/>
                <w:lang w:val="ru-RU"/>
              </w:rPr>
              <w:t>0</w:t>
            </w:r>
            <w:r w:rsidR="00372C87" w:rsidRPr="006512CE">
              <w:rPr>
                <w:szCs w:val="28"/>
              </w:rPr>
              <w:t>0</w:t>
            </w:r>
            <w:r w:rsidR="00372C87" w:rsidRPr="006512CE">
              <w:rPr>
                <w:szCs w:val="28"/>
                <w:lang w:val="ru-RU"/>
              </w:rPr>
              <w:t>,00</w:t>
            </w:r>
            <w:r w:rsidR="00372C87" w:rsidRPr="006512CE">
              <w:rPr>
                <w:szCs w:val="28"/>
              </w:rPr>
              <w:t xml:space="preserve"> руб.</w:t>
            </w:r>
          </w:p>
        </w:tc>
      </w:tr>
      <w:tr w:rsidR="00372C87" w:rsidTr="00372C87">
        <w:trPr>
          <w:trHeight w:val="644"/>
        </w:trPr>
        <w:tc>
          <w:tcPr>
            <w:tcW w:w="6804" w:type="dxa"/>
          </w:tcPr>
          <w:p w:rsidR="00372C87" w:rsidRPr="00980664" w:rsidRDefault="00372C87" w:rsidP="0029726E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>Стоимость</w:t>
            </w:r>
            <w:r>
              <w:rPr>
                <w:szCs w:val="28"/>
                <w:lang w:val="ru-RU"/>
              </w:rPr>
              <w:t xml:space="preserve"> </w:t>
            </w:r>
            <w:r w:rsidRPr="00980664">
              <w:rPr>
                <w:szCs w:val="28"/>
              </w:rPr>
              <w:t>группового экскурсионного обслуживания</w:t>
            </w:r>
            <w:r>
              <w:rPr>
                <w:szCs w:val="28"/>
              </w:rPr>
              <w:t xml:space="preserve">                  </w:t>
            </w:r>
          </w:p>
        </w:tc>
        <w:tc>
          <w:tcPr>
            <w:tcW w:w="2552" w:type="dxa"/>
          </w:tcPr>
          <w:p w:rsidR="00372C87" w:rsidRPr="006512CE" w:rsidRDefault="00FE2AC3" w:rsidP="0029726E">
            <w:pPr>
              <w:pStyle w:val="a4"/>
              <w:jc w:val="right"/>
              <w:rPr>
                <w:szCs w:val="28"/>
              </w:rPr>
            </w:pPr>
            <w:r w:rsidRPr="006512CE">
              <w:rPr>
                <w:szCs w:val="28"/>
                <w:lang w:val="ru-RU"/>
              </w:rPr>
              <w:t>3</w:t>
            </w:r>
            <w:r w:rsidR="00372C87" w:rsidRPr="006512CE">
              <w:rPr>
                <w:szCs w:val="28"/>
                <w:lang w:val="ru-RU"/>
              </w:rPr>
              <w:t> 0</w:t>
            </w:r>
            <w:r w:rsidR="00372C87" w:rsidRPr="006512CE">
              <w:rPr>
                <w:szCs w:val="28"/>
              </w:rPr>
              <w:t>00</w:t>
            </w:r>
            <w:r w:rsidR="00372C87" w:rsidRPr="006512CE">
              <w:rPr>
                <w:szCs w:val="28"/>
                <w:lang w:val="ru-RU"/>
              </w:rPr>
              <w:t>,00</w:t>
            </w:r>
            <w:r w:rsidR="00372C87" w:rsidRPr="006512CE">
              <w:rPr>
                <w:szCs w:val="28"/>
              </w:rPr>
              <w:t xml:space="preserve"> руб.</w:t>
            </w:r>
          </w:p>
        </w:tc>
      </w:tr>
      <w:tr w:rsidR="00816E20" w:rsidTr="004E0FBD">
        <w:trPr>
          <w:trHeight w:val="644"/>
        </w:trPr>
        <w:tc>
          <w:tcPr>
            <w:tcW w:w="6804" w:type="dxa"/>
          </w:tcPr>
          <w:p w:rsidR="00816E20" w:rsidRPr="00980664" w:rsidRDefault="00816E20" w:rsidP="00707B17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>Стоимость экскурсионного обслуживания</w:t>
            </w:r>
            <w:r>
              <w:rPr>
                <w:szCs w:val="28"/>
              </w:rPr>
              <w:t xml:space="preserve"> </w:t>
            </w:r>
            <w:r w:rsidR="00871331">
              <w:rPr>
                <w:szCs w:val="28"/>
                <w:lang w:val="ru-RU"/>
              </w:rPr>
              <w:t xml:space="preserve">                           </w:t>
            </w:r>
            <w:r>
              <w:rPr>
                <w:szCs w:val="28"/>
                <w:lang w:val="ru-RU"/>
              </w:rPr>
              <w:t>по экспозиции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(45 мин – 1 академ</w:t>
            </w:r>
            <w:r w:rsidR="00871331">
              <w:rPr>
                <w:szCs w:val="28"/>
                <w:lang w:val="ru-RU"/>
              </w:rPr>
              <w:t>ический</w:t>
            </w:r>
            <w:r>
              <w:rPr>
                <w:szCs w:val="28"/>
                <w:lang w:val="ru-RU"/>
              </w:rPr>
              <w:t xml:space="preserve"> час)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2552" w:type="dxa"/>
            <w:shd w:val="clear" w:color="auto" w:fill="auto"/>
          </w:tcPr>
          <w:p w:rsidR="00816E20" w:rsidRPr="006512CE" w:rsidRDefault="008323EF" w:rsidP="0029726E">
            <w:pPr>
              <w:pStyle w:val="a4"/>
              <w:jc w:val="right"/>
              <w:rPr>
                <w:szCs w:val="28"/>
                <w:lang w:val="ru-RU"/>
              </w:rPr>
            </w:pPr>
            <w:r w:rsidRPr="006512CE">
              <w:rPr>
                <w:szCs w:val="28"/>
                <w:lang w:val="ru-RU"/>
              </w:rPr>
              <w:t>1</w:t>
            </w:r>
            <w:r w:rsidR="007F1084" w:rsidRPr="006512CE">
              <w:rPr>
                <w:szCs w:val="28"/>
                <w:lang w:val="ru-RU"/>
              </w:rPr>
              <w:t>2</w:t>
            </w:r>
            <w:r w:rsidR="00C7455D" w:rsidRPr="006512CE">
              <w:rPr>
                <w:szCs w:val="28"/>
                <w:lang w:val="ru-RU"/>
              </w:rPr>
              <w:t>0</w:t>
            </w:r>
            <w:r w:rsidR="00816E20" w:rsidRPr="006512CE">
              <w:rPr>
                <w:szCs w:val="28"/>
                <w:lang w:val="ru-RU"/>
              </w:rPr>
              <w:t>,00 руб.</w:t>
            </w:r>
          </w:p>
        </w:tc>
      </w:tr>
      <w:tr w:rsidR="005044A8" w:rsidTr="00372C87">
        <w:trPr>
          <w:trHeight w:val="644"/>
        </w:trPr>
        <w:tc>
          <w:tcPr>
            <w:tcW w:w="6804" w:type="dxa"/>
          </w:tcPr>
          <w:p w:rsidR="005044A8" w:rsidRPr="00980664" w:rsidRDefault="005044A8" w:rsidP="00784111">
            <w:pPr>
              <w:pStyle w:val="a4"/>
              <w:jc w:val="both"/>
              <w:rPr>
                <w:szCs w:val="28"/>
              </w:rPr>
            </w:pPr>
            <w:r w:rsidRPr="005044A8">
              <w:rPr>
                <w:szCs w:val="28"/>
              </w:rPr>
              <w:t xml:space="preserve">Экскурсионное обслуживание по экспозиции </w:t>
            </w:r>
            <w:r w:rsidR="00871331">
              <w:rPr>
                <w:szCs w:val="28"/>
                <w:lang w:val="ru-RU"/>
              </w:rPr>
              <w:t xml:space="preserve">                        </w:t>
            </w:r>
            <w:r w:rsidRPr="005044A8">
              <w:rPr>
                <w:szCs w:val="28"/>
              </w:rPr>
              <w:t xml:space="preserve">и выставке     </w:t>
            </w:r>
            <w:r w:rsidR="004E0FBD">
              <w:rPr>
                <w:szCs w:val="28"/>
              </w:rPr>
              <w:t>(</w:t>
            </w:r>
            <w:r w:rsidR="004E0FBD" w:rsidRPr="00784111">
              <w:rPr>
                <w:szCs w:val="28"/>
                <w:lang w:val="ru-RU"/>
              </w:rPr>
              <w:t>75</w:t>
            </w:r>
            <w:r w:rsidR="004E0FBD" w:rsidRPr="00784111">
              <w:rPr>
                <w:szCs w:val="28"/>
              </w:rPr>
              <w:t xml:space="preserve"> мин</w:t>
            </w:r>
            <w:r w:rsidRPr="00784111">
              <w:rPr>
                <w:szCs w:val="28"/>
              </w:rPr>
              <w:t>)</w:t>
            </w:r>
          </w:p>
        </w:tc>
        <w:tc>
          <w:tcPr>
            <w:tcW w:w="2552" w:type="dxa"/>
          </w:tcPr>
          <w:p w:rsidR="005044A8" w:rsidRPr="006512CE" w:rsidRDefault="008323EF" w:rsidP="0029726E">
            <w:pPr>
              <w:pStyle w:val="a4"/>
              <w:jc w:val="right"/>
              <w:rPr>
                <w:szCs w:val="28"/>
                <w:lang w:val="ru-RU"/>
              </w:rPr>
            </w:pPr>
            <w:r w:rsidRPr="006512CE">
              <w:rPr>
                <w:szCs w:val="28"/>
                <w:lang w:val="ru-RU"/>
              </w:rPr>
              <w:t>2</w:t>
            </w:r>
            <w:r w:rsidR="00C7455D" w:rsidRPr="006512CE">
              <w:rPr>
                <w:szCs w:val="28"/>
                <w:lang w:val="ru-RU"/>
              </w:rPr>
              <w:t>0</w:t>
            </w:r>
            <w:r w:rsidR="005044A8" w:rsidRPr="006512CE">
              <w:rPr>
                <w:szCs w:val="28"/>
                <w:lang w:val="ru-RU"/>
              </w:rPr>
              <w:t>0,00 руб.</w:t>
            </w:r>
          </w:p>
        </w:tc>
      </w:tr>
      <w:tr w:rsidR="00707B17" w:rsidTr="00372C87">
        <w:trPr>
          <w:trHeight w:val="644"/>
        </w:trPr>
        <w:tc>
          <w:tcPr>
            <w:tcW w:w="6804" w:type="dxa"/>
          </w:tcPr>
          <w:p w:rsidR="00707B17" w:rsidRDefault="00707B17" w:rsidP="00E23242">
            <w:pPr>
              <w:pStyle w:val="a4"/>
              <w:jc w:val="both"/>
              <w:rPr>
                <w:szCs w:val="28"/>
                <w:lang w:val="ru-RU"/>
              </w:rPr>
            </w:pPr>
          </w:p>
          <w:p w:rsidR="00707B17" w:rsidRPr="00707B17" w:rsidRDefault="00707B17" w:rsidP="00E23242">
            <w:pPr>
              <w:pStyle w:val="a4"/>
              <w:jc w:val="both"/>
              <w:rPr>
                <w:b/>
                <w:szCs w:val="28"/>
              </w:rPr>
            </w:pPr>
            <w:r w:rsidRPr="00707B17">
              <w:rPr>
                <w:b/>
                <w:szCs w:val="28"/>
              </w:rPr>
              <w:t xml:space="preserve">Входной билет на выставку                                                            </w:t>
            </w:r>
          </w:p>
        </w:tc>
        <w:tc>
          <w:tcPr>
            <w:tcW w:w="2552" w:type="dxa"/>
          </w:tcPr>
          <w:p w:rsidR="00707B17" w:rsidRDefault="00707B17" w:rsidP="00E23242">
            <w:pPr>
              <w:pStyle w:val="a4"/>
              <w:jc w:val="right"/>
              <w:rPr>
                <w:b/>
                <w:szCs w:val="28"/>
                <w:lang w:val="ru-RU"/>
              </w:rPr>
            </w:pPr>
          </w:p>
          <w:p w:rsidR="00707B17" w:rsidRPr="00980664" w:rsidRDefault="00707B17" w:rsidP="00E23242">
            <w:pPr>
              <w:pStyle w:val="a4"/>
              <w:jc w:val="right"/>
              <w:rPr>
                <w:szCs w:val="28"/>
              </w:rPr>
            </w:pPr>
            <w:r w:rsidRPr="00980664">
              <w:rPr>
                <w:b/>
                <w:szCs w:val="28"/>
              </w:rPr>
              <w:t>БЕСПЛАТНО</w:t>
            </w:r>
          </w:p>
          <w:p w:rsidR="00707B17" w:rsidRPr="00980664" w:rsidRDefault="00707B17" w:rsidP="00E23242">
            <w:pPr>
              <w:pStyle w:val="a4"/>
              <w:jc w:val="right"/>
              <w:rPr>
                <w:b/>
                <w:szCs w:val="28"/>
              </w:rPr>
            </w:pPr>
          </w:p>
        </w:tc>
      </w:tr>
    </w:tbl>
    <w:p w:rsidR="00B86718" w:rsidRPr="00980664" w:rsidRDefault="00B86718" w:rsidP="00B86718">
      <w:pPr>
        <w:pStyle w:val="a4"/>
        <w:jc w:val="both"/>
        <w:rPr>
          <w:szCs w:val="28"/>
        </w:rPr>
      </w:pPr>
    </w:p>
    <w:p w:rsidR="00B86718" w:rsidRPr="00980664" w:rsidRDefault="00B86718" w:rsidP="00D80064">
      <w:pPr>
        <w:pStyle w:val="a4"/>
        <w:numPr>
          <w:ilvl w:val="1"/>
          <w:numId w:val="27"/>
        </w:numPr>
        <w:ind w:left="0" w:firstLine="709"/>
        <w:jc w:val="both"/>
        <w:rPr>
          <w:szCs w:val="28"/>
          <w:lang w:val="ru-RU"/>
        </w:rPr>
      </w:pPr>
      <w:bookmarkStart w:id="6" w:name="OLE_LINK1"/>
      <w:bookmarkStart w:id="7" w:name="OLE_LINK2"/>
    </w:p>
    <w:p w:rsidR="005D4F74" w:rsidRPr="004255C5" w:rsidRDefault="005D4F74" w:rsidP="00B86718">
      <w:pPr>
        <w:pStyle w:val="a4"/>
        <w:numPr>
          <w:ilvl w:val="0"/>
          <w:numId w:val="8"/>
        </w:numPr>
        <w:jc w:val="both"/>
        <w:rPr>
          <w:szCs w:val="28"/>
        </w:rPr>
      </w:pPr>
      <w:r w:rsidRPr="005D4F74">
        <w:rPr>
          <w:szCs w:val="28"/>
        </w:rPr>
        <w:t xml:space="preserve">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обучающиеся по очной форме обучения в государственных образовательных учреждения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студенты, обучающиеся </w:t>
      </w:r>
      <w:r w:rsidR="00871331">
        <w:rPr>
          <w:szCs w:val="28"/>
          <w:lang w:val="ru-RU"/>
        </w:rPr>
        <w:t xml:space="preserve">                   </w:t>
      </w:r>
      <w:r w:rsidRPr="005D4F74">
        <w:rPr>
          <w:szCs w:val="28"/>
        </w:rPr>
        <w:t>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среднего и высшего профессионального образования;</w:t>
      </w:r>
    </w:p>
    <w:p w:rsidR="003528E8" w:rsidRPr="005D4F74" w:rsidRDefault="003528E8" w:rsidP="00B86718">
      <w:pPr>
        <w:pStyle w:val="a4"/>
        <w:numPr>
          <w:ilvl w:val="0"/>
          <w:numId w:val="8"/>
        </w:numPr>
        <w:jc w:val="both"/>
        <w:rPr>
          <w:szCs w:val="28"/>
        </w:rPr>
      </w:pPr>
      <w:r w:rsidRPr="00980664">
        <w:rPr>
          <w:szCs w:val="28"/>
          <w:lang w:val="ru-RU"/>
        </w:rPr>
        <w:t>дети от 7 до 1</w:t>
      </w:r>
      <w:r w:rsidR="005D4F74">
        <w:rPr>
          <w:szCs w:val="28"/>
          <w:lang w:val="ru-RU"/>
        </w:rPr>
        <w:t>8</w:t>
      </w:r>
      <w:r w:rsidRPr="00980664">
        <w:rPr>
          <w:szCs w:val="28"/>
          <w:lang w:val="ru-RU"/>
        </w:rPr>
        <w:t xml:space="preserve"> лет;</w:t>
      </w:r>
    </w:p>
    <w:p w:rsidR="005D4F74" w:rsidRPr="00372C87" w:rsidRDefault="00796044" w:rsidP="00B86718">
      <w:pPr>
        <w:pStyle w:val="a4"/>
        <w:numPr>
          <w:ilvl w:val="0"/>
          <w:numId w:val="8"/>
        </w:numPr>
        <w:jc w:val="both"/>
        <w:rPr>
          <w:szCs w:val="28"/>
        </w:rPr>
      </w:pPr>
      <w:r w:rsidRPr="00796044">
        <w:rPr>
          <w:szCs w:val="28"/>
        </w:rPr>
        <w:t>обучающиеся, получающие среднее общее образование или среднее профессиональное  образование или высшее образование по очно-заочной или заочной формам обучения</w:t>
      </w:r>
      <w:r w:rsidR="00372C87">
        <w:rPr>
          <w:szCs w:val="28"/>
          <w:lang w:val="ru-RU"/>
        </w:rPr>
        <w:t>;</w:t>
      </w:r>
    </w:p>
    <w:p w:rsidR="00372C87" w:rsidRDefault="00372C87" w:rsidP="00372C87">
      <w:pPr>
        <w:pStyle w:val="a4"/>
        <w:numPr>
          <w:ilvl w:val="0"/>
          <w:numId w:val="8"/>
        </w:numPr>
        <w:jc w:val="both"/>
        <w:rPr>
          <w:szCs w:val="28"/>
        </w:rPr>
      </w:pPr>
      <w:r w:rsidRPr="00980664">
        <w:rPr>
          <w:szCs w:val="28"/>
        </w:rPr>
        <w:t>владельцы Международного студенческого удостоверения ISIC;</w:t>
      </w:r>
    </w:p>
    <w:p w:rsidR="00372C87" w:rsidRPr="00980664" w:rsidRDefault="00372C87" w:rsidP="00372C87">
      <w:pPr>
        <w:pStyle w:val="a4"/>
        <w:numPr>
          <w:ilvl w:val="0"/>
          <w:numId w:val="8"/>
        </w:numPr>
        <w:jc w:val="both"/>
        <w:rPr>
          <w:szCs w:val="28"/>
        </w:rPr>
      </w:pPr>
      <w:r w:rsidRPr="005D4F74">
        <w:rPr>
          <w:szCs w:val="28"/>
        </w:rPr>
        <w:t xml:space="preserve">владельцы Европейской молодежной карты  </w:t>
      </w:r>
      <w:proofErr w:type="spellStart"/>
      <w:r w:rsidRPr="005D4F74">
        <w:rPr>
          <w:szCs w:val="28"/>
        </w:rPr>
        <w:t>European</w:t>
      </w:r>
      <w:proofErr w:type="spellEnd"/>
      <w:r w:rsidRPr="005D4F74">
        <w:rPr>
          <w:szCs w:val="28"/>
        </w:rPr>
        <w:t xml:space="preserve"> </w:t>
      </w:r>
      <w:proofErr w:type="spellStart"/>
      <w:r w:rsidRPr="005D4F74">
        <w:rPr>
          <w:szCs w:val="28"/>
        </w:rPr>
        <w:t>Youth</w:t>
      </w:r>
      <w:proofErr w:type="spellEnd"/>
      <w:r w:rsidRPr="005D4F74">
        <w:rPr>
          <w:szCs w:val="28"/>
        </w:rPr>
        <w:t xml:space="preserve"> </w:t>
      </w:r>
      <w:proofErr w:type="spellStart"/>
      <w:r w:rsidRPr="005D4F74">
        <w:rPr>
          <w:szCs w:val="28"/>
        </w:rPr>
        <w:t>Card</w:t>
      </w:r>
      <w:proofErr w:type="spellEnd"/>
      <w:r w:rsidRPr="005D4F74">
        <w:rPr>
          <w:szCs w:val="28"/>
        </w:rPr>
        <w:t xml:space="preserve"> </w:t>
      </w:r>
      <w:proofErr w:type="spellStart"/>
      <w:r w:rsidRPr="005D4F74">
        <w:rPr>
          <w:szCs w:val="28"/>
        </w:rPr>
        <w:t>Association</w:t>
      </w:r>
      <w:proofErr w:type="spellEnd"/>
      <w:r w:rsidRPr="005D4F74">
        <w:rPr>
          <w:szCs w:val="28"/>
        </w:rPr>
        <w:t>-Международного клуба привилегий ООО "Российский Союз Молодежи" (EYCA-МКП РСМ)</w:t>
      </w:r>
      <w:r>
        <w:rPr>
          <w:szCs w:val="28"/>
          <w:lang w:val="ru-RU"/>
        </w:rPr>
        <w:t>;</w:t>
      </w:r>
    </w:p>
    <w:p w:rsidR="00B86718" w:rsidRPr="00980664" w:rsidRDefault="00B86718" w:rsidP="00B86718">
      <w:pPr>
        <w:pStyle w:val="a4"/>
        <w:numPr>
          <w:ilvl w:val="0"/>
          <w:numId w:val="8"/>
        </w:numPr>
        <w:jc w:val="both"/>
        <w:rPr>
          <w:szCs w:val="28"/>
        </w:rPr>
      </w:pPr>
      <w:r w:rsidRPr="00980664">
        <w:rPr>
          <w:szCs w:val="28"/>
        </w:rPr>
        <w:t>инвалиды III группы;</w:t>
      </w:r>
    </w:p>
    <w:p w:rsidR="00706652" w:rsidRPr="00980664" w:rsidRDefault="00706652" w:rsidP="00B86718">
      <w:pPr>
        <w:pStyle w:val="a4"/>
        <w:numPr>
          <w:ilvl w:val="0"/>
          <w:numId w:val="8"/>
        </w:numPr>
        <w:jc w:val="both"/>
        <w:rPr>
          <w:szCs w:val="28"/>
        </w:rPr>
      </w:pPr>
      <w:r w:rsidRPr="00980664">
        <w:rPr>
          <w:szCs w:val="28"/>
        </w:rPr>
        <w:t>пенсионеры</w:t>
      </w:r>
      <w:r w:rsidRPr="00980664">
        <w:rPr>
          <w:szCs w:val="28"/>
          <w:lang w:val="en-US"/>
        </w:rPr>
        <w:t>;</w:t>
      </w:r>
    </w:p>
    <w:p w:rsidR="003528E8" w:rsidRPr="00871331" w:rsidRDefault="003528E8" w:rsidP="003528E8">
      <w:pPr>
        <w:pStyle w:val="a4"/>
        <w:numPr>
          <w:ilvl w:val="0"/>
          <w:numId w:val="8"/>
        </w:numPr>
        <w:jc w:val="both"/>
        <w:rPr>
          <w:szCs w:val="28"/>
        </w:rPr>
      </w:pPr>
      <w:r w:rsidRPr="00980664">
        <w:rPr>
          <w:szCs w:val="28"/>
        </w:rPr>
        <w:t xml:space="preserve">многодетные </w:t>
      </w:r>
      <w:r w:rsidR="005D4F74">
        <w:rPr>
          <w:szCs w:val="28"/>
          <w:lang w:val="ru-RU"/>
        </w:rPr>
        <w:t>семьи-семьи с тремя и более детьми до достижения младшим ребенком возраста 16 лет (учащегося в образовательных учреждениях, реализующих общеобразовательные программы – до 18 лет)</w:t>
      </w:r>
      <w:r w:rsidR="000D37F7">
        <w:rPr>
          <w:szCs w:val="28"/>
          <w:lang w:val="ru-RU"/>
        </w:rPr>
        <w:t>.</w:t>
      </w:r>
    </w:p>
    <w:p w:rsidR="00871331" w:rsidRPr="000D37F7" w:rsidRDefault="00871331" w:rsidP="003528E8">
      <w:pPr>
        <w:pStyle w:val="a4"/>
        <w:numPr>
          <w:ilvl w:val="0"/>
          <w:numId w:val="8"/>
        </w:numPr>
        <w:jc w:val="both"/>
        <w:rPr>
          <w:szCs w:val="28"/>
        </w:rPr>
      </w:pPr>
    </w:p>
    <w:p w:rsidR="000D37F7" w:rsidRPr="006512CE" w:rsidRDefault="000D37F7" w:rsidP="000D37F7">
      <w:pPr>
        <w:pStyle w:val="a4"/>
        <w:ind w:left="708"/>
        <w:jc w:val="both"/>
        <w:rPr>
          <w:b/>
          <w:szCs w:val="28"/>
        </w:rPr>
      </w:pP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FD1E65" w:rsidRPr="006512CE" w:rsidTr="000D37F7">
        <w:trPr>
          <w:trHeight w:val="644"/>
        </w:trPr>
        <w:tc>
          <w:tcPr>
            <w:tcW w:w="6804" w:type="dxa"/>
          </w:tcPr>
          <w:p w:rsidR="00FD1E65" w:rsidRPr="006512CE" w:rsidRDefault="00FD1E65" w:rsidP="0029726E">
            <w:pPr>
              <w:pStyle w:val="a4"/>
              <w:jc w:val="both"/>
              <w:rPr>
                <w:b/>
                <w:szCs w:val="28"/>
              </w:rPr>
            </w:pPr>
            <w:r w:rsidRPr="006512CE">
              <w:rPr>
                <w:b/>
                <w:szCs w:val="28"/>
              </w:rPr>
              <w:lastRenderedPageBreak/>
              <w:t xml:space="preserve">Входной билет </w:t>
            </w:r>
            <w:r w:rsidR="00707B17" w:rsidRPr="006512CE">
              <w:rPr>
                <w:b/>
                <w:iCs/>
                <w:szCs w:val="28"/>
                <w:lang w:val="ru-RU"/>
              </w:rPr>
              <w:t xml:space="preserve">на экспозицию                                                              </w:t>
            </w:r>
            <w:r w:rsidRPr="006512CE">
              <w:rPr>
                <w:b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552" w:type="dxa"/>
          </w:tcPr>
          <w:p w:rsidR="00FD1E65" w:rsidRPr="006512CE" w:rsidRDefault="00FD1E65" w:rsidP="0029726E">
            <w:pPr>
              <w:pStyle w:val="a4"/>
              <w:jc w:val="right"/>
              <w:rPr>
                <w:b/>
                <w:szCs w:val="28"/>
              </w:rPr>
            </w:pPr>
            <w:r w:rsidRPr="006512CE">
              <w:rPr>
                <w:b/>
                <w:szCs w:val="28"/>
              </w:rPr>
              <w:t xml:space="preserve">   </w:t>
            </w:r>
            <w:r w:rsidR="00FE2AC3" w:rsidRPr="006512CE">
              <w:rPr>
                <w:b/>
                <w:szCs w:val="28"/>
                <w:lang w:val="ru-RU"/>
              </w:rPr>
              <w:t>18</w:t>
            </w:r>
            <w:r w:rsidR="009E4892" w:rsidRPr="006512CE">
              <w:rPr>
                <w:b/>
                <w:szCs w:val="28"/>
                <w:lang w:val="ru-RU"/>
              </w:rPr>
              <w:t>0</w:t>
            </w:r>
            <w:r w:rsidRPr="006512CE">
              <w:rPr>
                <w:b/>
                <w:szCs w:val="28"/>
                <w:lang w:val="ru-RU"/>
              </w:rPr>
              <w:t>,00</w:t>
            </w:r>
            <w:r w:rsidRPr="006512CE">
              <w:rPr>
                <w:b/>
                <w:szCs w:val="28"/>
              </w:rPr>
              <w:t xml:space="preserve"> руб.</w:t>
            </w:r>
          </w:p>
          <w:p w:rsidR="00FD1E65" w:rsidRPr="006512CE" w:rsidRDefault="00FD1E65" w:rsidP="0029726E">
            <w:pPr>
              <w:pStyle w:val="a4"/>
              <w:jc w:val="right"/>
              <w:rPr>
                <w:b/>
                <w:szCs w:val="28"/>
              </w:rPr>
            </w:pPr>
          </w:p>
        </w:tc>
      </w:tr>
      <w:tr w:rsidR="00FD1E65" w:rsidTr="000D37F7">
        <w:trPr>
          <w:trHeight w:val="644"/>
        </w:trPr>
        <w:tc>
          <w:tcPr>
            <w:tcW w:w="6804" w:type="dxa"/>
          </w:tcPr>
          <w:p w:rsidR="00FD1E65" w:rsidRPr="00980664" w:rsidRDefault="00FD1E65" w:rsidP="00784111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 xml:space="preserve">Входной билет с экскурсионным обслуживанием </w:t>
            </w:r>
            <w:r w:rsidR="00871331">
              <w:rPr>
                <w:szCs w:val="28"/>
                <w:lang w:val="ru-RU"/>
              </w:rPr>
              <w:t xml:space="preserve">              </w:t>
            </w:r>
            <w:r w:rsidR="000A09A2">
              <w:rPr>
                <w:szCs w:val="28"/>
                <w:lang w:val="ru-RU"/>
              </w:rPr>
              <w:t xml:space="preserve">по экспозиции </w:t>
            </w:r>
            <w:r w:rsidR="00F3016A">
              <w:rPr>
                <w:szCs w:val="28"/>
              </w:rPr>
              <w:t>(</w:t>
            </w:r>
            <w:r w:rsidR="00C943E0" w:rsidRPr="00784111">
              <w:rPr>
                <w:szCs w:val="28"/>
                <w:lang w:val="ru-RU"/>
              </w:rPr>
              <w:t>75</w:t>
            </w:r>
            <w:r w:rsidR="00C943E0" w:rsidRPr="00784111">
              <w:rPr>
                <w:szCs w:val="28"/>
              </w:rPr>
              <w:t xml:space="preserve"> мин</w:t>
            </w:r>
            <w:r w:rsidR="00F3016A" w:rsidRPr="00784111">
              <w:rPr>
                <w:szCs w:val="28"/>
              </w:rPr>
              <w:t xml:space="preserve">)                                                                                 </w:t>
            </w:r>
            <w:r w:rsidR="000A09A2" w:rsidRPr="00784111">
              <w:rPr>
                <w:szCs w:val="28"/>
              </w:rPr>
              <w:t xml:space="preserve">                                      </w:t>
            </w:r>
            <w:r w:rsidRPr="00784111">
              <w:rPr>
                <w:szCs w:val="28"/>
              </w:rPr>
              <w:t xml:space="preserve">                      </w:t>
            </w:r>
          </w:p>
        </w:tc>
        <w:tc>
          <w:tcPr>
            <w:tcW w:w="2552" w:type="dxa"/>
          </w:tcPr>
          <w:p w:rsidR="00FD1E65" w:rsidRPr="006512CE" w:rsidRDefault="008323EF" w:rsidP="0029726E">
            <w:pPr>
              <w:pStyle w:val="a4"/>
              <w:jc w:val="right"/>
              <w:rPr>
                <w:szCs w:val="28"/>
              </w:rPr>
            </w:pPr>
            <w:r w:rsidRPr="006512CE">
              <w:rPr>
                <w:szCs w:val="28"/>
                <w:lang w:val="ru-RU"/>
              </w:rPr>
              <w:t>38</w:t>
            </w:r>
            <w:r w:rsidR="00B667E7" w:rsidRPr="006512CE">
              <w:rPr>
                <w:szCs w:val="28"/>
                <w:lang w:val="ru-RU"/>
              </w:rPr>
              <w:t>0</w:t>
            </w:r>
            <w:r w:rsidR="00FD1E65" w:rsidRPr="006512CE">
              <w:rPr>
                <w:szCs w:val="28"/>
                <w:lang w:val="ru-RU"/>
              </w:rPr>
              <w:t>,00</w:t>
            </w:r>
            <w:r w:rsidR="00FD1E65" w:rsidRPr="006512CE">
              <w:rPr>
                <w:szCs w:val="28"/>
              </w:rPr>
              <w:t xml:space="preserve"> руб.</w:t>
            </w:r>
          </w:p>
        </w:tc>
      </w:tr>
      <w:tr w:rsidR="000D37F7" w:rsidTr="000D37F7">
        <w:trPr>
          <w:trHeight w:val="644"/>
        </w:trPr>
        <w:tc>
          <w:tcPr>
            <w:tcW w:w="6804" w:type="dxa"/>
          </w:tcPr>
          <w:p w:rsidR="000D37F7" w:rsidRPr="00980664" w:rsidRDefault="000D37F7" w:rsidP="000D37F7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>Стоимость</w:t>
            </w:r>
            <w:r>
              <w:rPr>
                <w:szCs w:val="28"/>
                <w:lang w:val="ru-RU"/>
              </w:rPr>
              <w:t xml:space="preserve"> </w:t>
            </w:r>
            <w:r w:rsidRPr="00980664">
              <w:rPr>
                <w:szCs w:val="28"/>
              </w:rPr>
              <w:t>группового экскурсионного обслуживания</w:t>
            </w:r>
            <w:r>
              <w:rPr>
                <w:szCs w:val="28"/>
              </w:rPr>
              <w:t xml:space="preserve">                  </w:t>
            </w:r>
          </w:p>
        </w:tc>
        <w:tc>
          <w:tcPr>
            <w:tcW w:w="2552" w:type="dxa"/>
          </w:tcPr>
          <w:p w:rsidR="000D37F7" w:rsidRPr="006512CE" w:rsidRDefault="008323EF" w:rsidP="000D37F7">
            <w:pPr>
              <w:pStyle w:val="a4"/>
              <w:jc w:val="right"/>
              <w:rPr>
                <w:szCs w:val="28"/>
              </w:rPr>
            </w:pPr>
            <w:r w:rsidRPr="006512CE">
              <w:rPr>
                <w:szCs w:val="28"/>
                <w:lang w:val="ru-RU"/>
              </w:rPr>
              <w:t>5 7</w:t>
            </w:r>
            <w:r w:rsidR="000D37F7" w:rsidRPr="006512CE">
              <w:rPr>
                <w:szCs w:val="28"/>
              </w:rPr>
              <w:t>00</w:t>
            </w:r>
            <w:r w:rsidR="000D37F7" w:rsidRPr="006512CE">
              <w:rPr>
                <w:szCs w:val="28"/>
                <w:lang w:val="ru-RU"/>
              </w:rPr>
              <w:t>,00</w:t>
            </w:r>
            <w:r w:rsidR="000D37F7" w:rsidRPr="006512CE">
              <w:rPr>
                <w:szCs w:val="28"/>
              </w:rPr>
              <w:t xml:space="preserve"> руб.</w:t>
            </w:r>
          </w:p>
        </w:tc>
      </w:tr>
      <w:tr w:rsidR="000D37F7" w:rsidTr="000D37F7">
        <w:trPr>
          <w:trHeight w:val="644"/>
        </w:trPr>
        <w:tc>
          <w:tcPr>
            <w:tcW w:w="6804" w:type="dxa"/>
          </w:tcPr>
          <w:p w:rsidR="000D37F7" w:rsidRPr="001C15AB" w:rsidRDefault="000D37F7" w:rsidP="001C15AB">
            <w:pPr>
              <w:pStyle w:val="a4"/>
              <w:jc w:val="both"/>
              <w:rPr>
                <w:szCs w:val="28"/>
                <w:lang w:val="ru-RU"/>
              </w:rPr>
            </w:pPr>
            <w:r w:rsidRPr="00980664">
              <w:rPr>
                <w:color w:val="000000"/>
                <w:szCs w:val="28"/>
              </w:rPr>
              <w:t>Стоимость группового экскурсионного обслуживания в дни бесплатного посещения музея</w:t>
            </w:r>
          </w:p>
        </w:tc>
        <w:tc>
          <w:tcPr>
            <w:tcW w:w="2552" w:type="dxa"/>
          </w:tcPr>
          <w:p w:rsidR="000D37F7" w:rsidRPr="006512CE" w:rsidRDefault="008323EF" w:rsidP="000D37F7">
            <w:pPr>
              <w:pStyle w:val="a4"/>
              <w:jc w:val="right"/>
              <w:rPr>
                <w:szCs w:val="28"/>
              </w:rPr>
            </w:pPr>
            <w:r w:rsidRPr="006512CE">
              <w:rPr>
                <w:bCs/>
                <w:szCs w:val="28"/>
                <w:lang w:val="ru-RU"/>
              </w:rPr>
              <w:t>3</w:t>
            </w:r>
            <w:r w:rsidR="000D37F7" w:rsidRPr="006512CE">
              <w:rPr>
                <w:szCs w:val="28"/>
                <w:lang w:val="ru-RU"/>
              </w:rPr>
              <w:t xml:space="preserve"> 0</w:t>
            </w:r>
            <w:r w:rsidR="000D37F7" w:rsidRPr="006512CE">
              <w:rPr>
                <w:szCs w:val="28"/>
              </w:rPr>
              <w:t>00</w:t>
            </w:r>
            <w:r w:rsidR="000D37F7" w:rsidRPr="006512CE">
              <w:rPr>
                <w:szCs w:val="28"/>
                <w:lang w:val="ru-RU"/>
              </w:rPr>
              <w:t>,00</w:t>
            </w:r>
            <w:r w:rsidR="000D37F7" w:rsidRPr="006512CE">
              <w:rPr>
                <w:szCs w:val="28"/>
              </w:rPr>
              <w:t xml:space="preserve"> руб.</w:t>
            </w:r>
          </w:p>
        </w:tc>
      </w:tr>
      <w:tr w:rsidR="000A09A2" w:rsidTr="000D37F7">
        <w:trPr>
          <w:trHeight w:val="644"/>
        </w:trPr>
        <w:tc>
          <w:tcPr>
            <w:tcW w:w="6804" w:type="dxa"/>
          </w:tcPr>
          <w:p w:rsidR="000A09A2" w:rsidRPr="00980664" w:rsidRDefault="000A09A2" w:rsidP="00C943E0">
            <w:pPr>
              <w:pStyle w:val="a4"/>
              <w:jc w:val="both"/>
              <w:rPr>
                <w:color w:val="000000"/>
                <w:szCs w:val="28"/>
              </w:rPr>
            </w:pPr>
            <w:r w:rsidRPr="00980664">
              <w:rPr>
                <w:szCs w:val="28"/>
              </w:rPr>
              <w:t>Стоимость экскурсионного обслуживания</w:t>
            </w:r>
            <w:r>
              <w:rPr>
                <w:szCs w:val="28"/>
              </w:rPr>
              <w:t xml:space="preserve"> </w:t>
            </w:r>
            <w:r w:rsidR="00871331">
              <w:rPr>
                <w:szCs w:val="28"/>
                <w:lang w:val="ru-RU"/>
              </w:rPr>
              <w:t xml:space="preserve">                              </w:t>
            </w:r>
            <w:r>
              <w:rPr>
                <w:szCs w:val="28"/>
                <w:lang w:val="ru-RU"/>
              </w:rPr>
              <w:t>по экспозиции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(45 мин – 1 академ</w:t>
            </w:r>
            <w:r w:rsidR="00871331">
              <w:rPr>
                <w:szCs w:val="28"/>
                <w:lang w:val="ru-RU"/>
              </w:rPr>
              <w:t>ический</w:t>
            </w:r>
            <w:r>
              <w:rPr>
                <w:szCs w:val="28"/>
                <w:lang w:val="ru-RU"/>
              </w:rPr>
              <w:t xml:space="preserve"> час)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0A09A2" w:rsidRPr="006512CE" w:rsidRDefault="008323EF" w:rsidP="000D37F7">
            <w:pPr>
              <w:pStyle w:val="a4"/>
              <w:jc w:val="right"/>
              <w:rPr>
                <w:bCs/>
                <w:szCs w:val="28"/>
                <w:lang w:val="ru-RU"/>
              </w:rPr>
            </w:pPr>
            <w:r w:rsidRPr="006512CE">
              <w:rPr>
                <w:bCs/>
                <w:szCs w:val="28"/>
                <w:lang w:val="ru-RU"/>
              </w:rPr>
              <w:t>12</w:t>
            </w:r>
            <w:r w:rsidR="00F8696C" w:rsidRPr="006512CE">
              <w:rPr>
                <w:bCs/>
                <w:szCs w:val="28"/>
                <w:lang w:val="ru-RU"/>
              </w:rPr>
              <w:t>0</w:t>
            </w:r>
            <w:r w:rsidR="000A09A2" w:rsidRPr="006512CE">
              <w:rPr>
                <w:bCs/>
                <w:szCs w:val="28"/>
                <w:lang w:val="ru-RU"/>
              </w:rPr>
              <w:t>,00 руб.</w:t>
            </w:r>
          </w:p>
        </w:tc>
      </w:tr>
      <w:tr w:rsidR="005044A8" w:rsidTr="000D37F7">
        <w:trPr>
          <w:trHeight w:val="644"/>
        </w:trPr>
        <w:tc>
          <w:tcPr>
            <w:tcW w:w="6804" w:type="dxa"/>
          </w:tcPr>
          <w:p w:rsidR="005044A8" w:rsidRPr="00784111" w:rsidRDefault="005044A8" w:rsidP="00784111">
            <w:pPr>
              <w:pStyle w:val="a4"/>
              <w:jc w:val="both"/>
              <w:rPr>
                <w:szCs w:val="28"/>
                <w:lang w:val="ru-RU"/>
              </w:rPr>
            </w:pPr>
            <w:r w:rsidRPr="00784111">
              <w:rPr>
                <w:szCs w:val="28"/>
              </w:rPr>
              <w:t>Экскурсионное обслуживание</w:t>
            </w:r>
            <w:r w:rsidRPr="00784111">
              <w:rPr>
                <w:szCs w:val="28"/>
                <w:lang w:val="ru-RU"/>
              </w:rPr>
              <w:t xml:space="preserve"> по экспозиции</w:t>
            </w:r>
            <w:r w:rsidR="00C943E0" w:rsidRPr="00784111">
              <w:rPr>
                <w:szCs w:val="28"/>
                <w:lang w:val="ru-RU"/>
              </w:rPr>
              <w:t xml:space="preserve"> </w:t>
            </w:r>
            <w:r w:rsidR="00C943E0" w:rsidRPr="00784111">
              <w:rPr>
                <w:szCs w:val="28"/>
              </w:rPr>
              <w:t>(</w:t>
            </w:r>
            <w:r w:rsidR="00C943E0" w:rsidRPr="00784111">
              <w:rPr>
                <w:szCs w:val="28"/>
                <w:lang w:val="ru-RU"/>
              </w:rPr>
              <w:t>75</w:t>
            </w:r>
            <w:r w:rsidR="00C943E0" w:rsidRPr="00784111">
              <w:rPr>
                <w:szCs w:val="28"/>
              </w:rPr>
              <w:t xml:space="preserve"> мин</w:t>
            </w:r>
            <w:r w:rsidRPr="00784111">
              <w:rPr>
                <w:szCs w:val="28"/>
              </w:rPr>
              <w:t>)</w:t>
            </w:r>
          </w:p>
        </w:tc>
        <w:tc>
          <w:tcPr>
            <w:tcW w:w="2552" w:type="dxa"/>
          </w:tcPr>
          <w:p w:rsidR="005044A8" w:rsidRPr="00784111" w:rsidRDefault="008323EF" w:rsidP="000D37F7">
            <w:pPr>
              <w:pStyle w:val="a4"/>
              <w:jc w:val="right"/>
              <w:rPr>
                <w:bCs/>
                <w:szCs w:val="28"/>
                <w:lang w:val="ru-RU"/>
              </w:rPr>
            </w:pPr>
            <w:r w:rsidRPr="00784111">
              <w:rPr>
                <w:szCs w:val="28"/>
                <w:lang w:val="ru-RU"/>
              </w:rPr>
              <w:t>2</w:t>
            </w:r>
            <w:r w:rsidR="00F8696C" w:rsidRPr="00784111">
              <w:rPr>
                <w:szCs w:val="28"/>
                <w:lang w:val="ru-RU"/>
              </w:rPr>
              <w:t>0</w:t>
            </w:r>
            <w:r w:rsidR="005044A8" w:rsidRPr="00784111">
              <w:rPr>
                <w:szCs w:val="28"/>
              </w:rPr>
              <w:t>0,00 руб.</w:t>
            </w:r>
          </w:p>
        </w:tc>
      </w:tr>
      <w:tr w:rsidR="00707B17" w:rsidTr="000D37F7">
        <w:trPr>
          <w:trHeight w:val="644"/>
        </w:trPr>
        <w:tc>
          <w:tcPr>
            <w:tcW w:w="6804" w:type="dxa"/>
          </w:tcPr>
          <w:p w:rsidR="00707B17" w:rsidRPr="00707B17" w:rsidRDefault="00707B17" w:rsidP="002D00E0">
            <w:pPr>
              <w:pStyle w:val="a4"/>
              <w:jc w:val="both"/>
              <w:rPr>
                <w:b/>
                <w:iCs/>
                <w:szCs w:val="28"/>
                <w:lang w:val="ru-RU"/>
              </w:rPr>
            </w:pPr>
          </w:p>
          <w:p w:rsidR="00707B17" w:rsidRPr="00707B17" w:rsidRDefault="00707B17" w:rsidP="002D00E0">
            <w:pPr>
              <w:pStyle w:val="a4"/>
              <w:jc w:val="both"/>
              <w:rPr>
                <w:b/>
                <w:iCs/>
                <w:szCs w:val="28"/>
                <w:lang w:val="ru-RU"/>
              </w:rPr>
            </w:pPr>
            <w:r w:rsidRPr="00707B17">
              <w:rPr>
                <w:b/>
                <w:iCs/>
                <w:szCs w:val="28"/>
              </w:rPr>
              <w:t xml:space="preserve">Входной билет на выставку                                                                     </w:t>
            </w:r>
          </w:p>
        </w:tc>
        <w:tc>
          <w:tcPr>
            <w:tcW w:w="2552" w:type="dxa"/>
          </w:tcPr>
          <w:p w:rsidR="00707B17" w:rsidRPr="00707B17" w:rsidRDefault="00707B17" w:rsidP="002D00E0">
            <w:pPr>
              <w:pStyle w:val="a4"/>
              <w:jc w:val="right"/>
              <w:rPr>
                <w:b/>
                <w:iCs/>
                <w:szCs w:val="28"/>
                <w:highlight w:val="yellow"/>
                <w:lang w:val="ru-RU"/>
              </w:rPr>
            </w:pPr>
          </w:p>
          <w:p w:rsidR="00707B17" w:rsidRPr="00707B17" w:rsidRDefault="00451D8C" w:rsidP="002D00E0">
            <w:pPr>
              <w:pStyle w:val="a4"/>
              <w:jc w:val="right"/>
              <w:rPr>
                <w:b/>
                <w:iCs/>
                <w:szCs w:val="28"/>
                <w:lang w:val="ru-RU"/>
              </w:rPr>
            </w:pPr>
            <w:r>
              <w:rPr>
                <w:b/>
                <w:iCs/>
                <w:szCs w:val="28"/>
                <w:lang w:val="ru-RU"/>
              </w:rPr>
              <w:t>4</w:t>
            </w:r>
            <w:r w:rsidR="00707B17" w:rsidRPr="00707B17">
              <w:rPr>
                <w:b/>
                <w:iCs/>
                <w:szCs w:val="28"/>
                <w:lang w:val="ru-RU"/>
              </w:rPr>
              <w:t>5,00</w:t>
            </w:r>
            <w:r w:rsidR="00707B17" w:rsidRPr="00707B17">
              <w:rPr>
                <w:b/>
                <w:iCs/>
                <w:szCs w:val="28"/>
              </w:rPr>
              <w:t xml:space="preserve"> руб.</w:t>
            </w:r>
          </w:p>
          <w:p w:rsidR="00707B17" w:rsidRPr="00707B17" w:rsidRDefault="00707B17" w:rsidP="002D00E0">
            <w:pPr>
              <w:pStyle w:val="a4"/>
              <w:jc w:val="right"/>
              <w:rPr>
                <w:b/>
                <w:iCs/>
                <w:szCs w:val="28"/>
                <w:lang w:val="ru-RU"/>
              </w:rPr>
            </w:pPr>
          </w:p>
        </w:tc>
      </w:tr>
    </w:tbl>
    <w:p w:rsidR="00193882" w:rsidRPr="00980664" w:rsidRDefault="00193882" w:rsidP="00B86718">
      <w:pPr>
        <w:pStyle w:val="a4"/>
        <w:jc w:val="both"/>
        <w:rPr>
          <w:szCs w:val="28"/>
        </w:rPr>
      </w:pPr>
    </w:p>
    <w:p w:rsidR="00597095" w:rsidRPr="00980664" w:rsidRDefault="00193882" w:rsidP="00706652">
      <w:pPr>
        <w:pStyle w:val="a4"/>
        <w:jc w:val="both"/>
        <w:rPr>
          <w:b/>
          <w:szCs w:val="28"/>
          <w:lang w:val="ru-RU"/>
        </w:rPr>
      </w:pPr>
      <w:r w:rsidRPr="00980664">
        <w:rPr>
          <w:szCs w:val="28"/>
        </w:rPr>
        <w:tab/>
      </w:r>
      <w:r w:rsidR="00597095" w:rsidRPr="00980664">
        <w:rPr>
          <w:szCs w:val="28"/>
        </w:rPr>
        <w:tab/>
      </w:r>
      <w:r w:rsidR="00D80064" w:rsidRPr="00372C87">
        <w:rPr>
          <w:b/>
          <w:bCs/>
          <w:szCs w:val="28"/>
          <w:lang w:val="ru-RU"/>
        </w:rPr>
        <w:t xml:space="preserve">                                                      </w:t>
      </w:r>
      <w:r w:rsidR="002F0A26" w:rsidRPr="00372C87">
        <w:rPr>
          <w:b/>
          <w:bCs/>
          <w:szCs w:val="28"/>
          <w:lang w:val="ru-RU"/>
        </w:rPr>
        <w:t xml:space="preserve">                         </w:t>
      </w:r>
    </w:p>
    <w:bookmarkEnd w:id="6"/>
    <w:bookmarkEnd w:id="7"/>
    <w:p w:rsidR="004255C5" w:rsidRPr="005D4F74" w:rsidRDefault="005D4F74" w:rsidP="004255C5">
      <w:pPr>
        <w:pStyle w:val="a4"/>
        <w:numPr>
          <w:ilvl w:val="0"/>
          <w:numId w:val="8"/>
        </w:numPr>
        <w:jc w:val="both"/>
        <w:rPr>
          <w:szCs w:val="28"/>
        </w:rPr>
      </w:pPr>
      <w:r>
        <w:rPr>
          <w:color w:val="000000"/>
          <w:szCs w:val="28"/>
          <w:lang w:eastAsia="ru-RU"/>
        </w:rPr>
        <w:t xml:space="preserve">2.4. </w:t>
      </w:r>
      <w:r w:rsidRPr="005D4F74">
        <w:rPr>
          <w:color w:val="000000"/>
          <w:szCs w:val="28"/>
          <w:lang w:eastAsia="ru-RU"/>
        </w:rPr>
        <w:t xml:space="preserve">обучающиеся, получающие среднее общее образование или среднее профессиональное образование по очной форме обучения </w:t>
      </w:r>
      <w:r w:rsidR="00871331">
        <w:rPr>
          <w:color w:val="000000"/>
          <w:szCs w:val="28"/>
          <w:lang w:val="ru-RU" w:eastAsia="ru-RU"/>
        </w:rPr>
        <w:t xml:space="preserve">                             </w:t>
      </w:r>
      <w:r w:rsidRPr="005D4F74">
        <w:rPr>
          <w:color w:val="000000"/>
          <w:szCs w:val="28"/>
          <w:lang w:eastAsia="ru-RU"/>
        </w:rPr>
        <w:t>в государственных образовательных организациях, подведомственных органам исполнительной власти города Москвы, муниципальных образовательных организациях, осуществляющих образовательную деятельность на территории города Москвы</w:t>
      </w:r>
      <w:r w:rsidR="004255C5">
        <w:rPr>
          <w:color w:val="000000"/>
          <w:szCs w:val="28"/>
          <w:lang w:eastAsia="ru-RU"/>
        </w:rPr>
        <w:t xml:space="preserve"> и </w:t>
      </w:r>
      <w:r w:rsidR="004255C5" w:rsidRPr="00D80064">
        <w:rPr>
          <w:color w:val="000000"/>
          <w:szCs w:val="28"/>
          <w:lang w:eastAsia="ru-RU"/>
        </w:rPr>
        <w:t>обучающи</w:t>
      </w:r>
      <w:r w:rsidR="004255C5">
        <w:rPr>
          <w:color w:val="000000"/>
          <w:szCs w:val="28"/>
          <w:lang w:val="ru-RU" w:eastAsia="ru-RU"/>
        </w:rPr>
        <w:t>е</w:t>
      </w:r>
      <w:r w:rsidR="004255C5" w:rsidRPr="00D80064">
        <w:rPr>
          <w:color w:val="000000"/>
          <w:szCs w:val="28"/>
          <w:lang w:val="ru-RU" w:eastAsia="ru-RU"/>
        </w:rPr>
        <w:t>ся</w:t>
      </w:r>
      <w:r w:rsidR="004255C5" w:rsidRPr="00D80064">
        <w:rPr>
          <w:color w:val="000000"/>
          <w:szCs w:val="28"/>
          <w:lang w:eastAsia="ru-RU"/>
        </w:rPr>
        <w:t>, получающи</w:t>
      </w:r>
      <w:r w:rsidR="004255C5">
        <w:rPr>
          <w:color w:val="000000"/>
          <w:szCs w:val="28"/>
          <w:lang w:val="ru-RU" w:eastAsia="ru-RU"/>
        </w:rPr>
        <w:t>е</w:t>
      </w:r>
      <w:r w:rsidR="004255C5" w:rsidRPr="00D80064">
        <w:rPr>
          <w:color w:val="000000"/>
          <w:szCs w:val="28"/>
          <w:lang w:eastAsia="ru-RU"/>
        </w:rPr>
        <w:t xml:space="preserve"> среднее общее образование по очной форме обучения в</w:t>
      </w:r>
      <w:r w:rsidR="004255C5">
        <w:rPr>
          <w:color w:val="000000"/>
          <w:szCs w:val="28"/>
          <w:lang w:val="ru-RU" w:eastAsia="ru-RU"/>
        </w:rPr>
        <w:t xml:space="preserve"> частных образовательных организациях, осуществляющих образовательную деятельность на территории города Москвы;</w:t>
      </w:r>
    </w:p>
    <w:p w:rsidR="00A47C28" w:rsidRPr="004255C5" w:rsidRDefault="00A47C28" w:rsidP="005D4F74">
      <w:pPr>
        <w:ind w:firstLine="709"/>
        <w:jc w:val="both"/>
        <w:rPr>
          <w:color w:val="000000"/>
          <w:sz w:val="28"/>
          <w:szCs w:val="28"/>
          <w:lang w:val="x-none" w:eastAsia="ru-RU"/>
        </w:rPr>
      </w:pP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854587" w:rsidTr="0029726E">
        <w:trPr>
          <w:trHeight w:val="644"/>
        </w:trPr>
        <w:tc>
          <w:tcPr>
            <w:tcW w:w="6804" w:type="dxa"/>
          </w:tcPr>
          <w:p w:rsidR="00854587" w:rsidRPr="009C56F5" w:rsidRDefault="00854587" w:rsidP="0029726E">
            <w:pPr>
              <w:pStyle w:val="a4"/>
              <w:jc w:val="both"/>
              <w:rPr>
                <w:b/>
                <w:szCs w:val="28"/>
              </w:rPr>
            </w:pPr>
            <w:r w:rsidRPr="009C56F5">
              <w:rPr>
                <w:b/>
                <w:szCs w:val="28"/>
              </w:rPr>
              <w:t xml:space="preserve">Входной билет </w:t>
            </w:r>
            <w:r w:rsidR="009C56F5">
              <w:rPr>
                <w:b/>
                <w:szCs w:val="28"/>
                <w:lang w:val="ru-RU"/>
              </w:rPr>
              <w:t>на экспозици</w:t>
            </w:r>
            <w:r w:rsidR="009C56F5" w:rsidRPr="009C56F5">
              <w:rPr>
                <w:b/>
                <w:szCs w:val="28"/>
                <w:lang w:val="ru-RU"/>
              </w:rPr>
              <w:t>ю</w:t>
            </w:r>
            <w:r w:rsidRPr="009C56F5">
              <w:rPr>
                <w:b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2552" w:type="dxa"/>
          </w:tcPr>
          <w:p w:rsidR="00854587" w:rsidRPr="00980664" w:rsidRDefault="00854587" w:rsidP="0029726E">
            <w:pPr>
              <w:pStyle w:val="a4"/>
              <w:jc w:val="right"/>
              <w:rPr>
                <w:b/>
                <w:szCs w:val="28"/>
              </w:rPr>
            </w:pPr>
            <w:r w:rsidRPr="00980664">
              <w:rPr>
                <w:b/>
                <w:szCs w:val="28"/>
              </w:rPr>
              <w:t>БЕСПЛАТНО</w:t>
            </w:r>
          </w:p>
          <w:p w:rsidR="00854587" w:rsidRDefault="00854587" w:rsidP="0029726E">
            <w:pPr>
              <w:pStyle w:val="a4"/>
              <w:jc w:val="right"/>
              <w:rPr>
                <w:szCs w:val="28"/>
              </w:rPr>
            </w:pPr>
          </w:p>
        </w:tc>
      </w:tr>
      <w:tr w:rsidR="00854587" w:rsidTr="0029726E">
        <w:trPr>
          <w:trHeight w:val="644"/>
        </w:trPr>
        <w:tc>
          <w:tcPr>
            <w:tcW w:w="6804" w:type="dxa"/>
          </w:tcPr>
          <w:p w:rsidR="00854587" w:rsidRPr="00320A85" w:rsidRDefault="00430CC4" w:rsidP="00784111">
            <w:pPr>
              <w:pStyle w:val="a4"/>
              <w:jc w:val="both"/>
              <w:rPr>
                <w:szCs w:val="28"/>
                <w:lang w:val="ru-RU"/>
              </w:rPr>
            </w:pPr>
            <w:r w:rsidRPr="00980664">
              <w:rPr>
                <w:szCs w:val="28"/>
              </w:rPr>
              <w:t>Экскурсионное обслуживание</w:t>
            </w:r>
            <w:r w:rsidR="00320A85">
              <w:rPr>
                <w:szCs w:val="28"/>
                <w:lang w:val="ru-RU"/>
              </w:rPr>
              <w:t xml:space="preserve"> по экспозиции и </w:t>
            </w:r>
            <w:r w:rsidR="00320A85" w:rsidRPr="00784111">
              <w:rPr>
                <w:szCs w:val="28"/>
                <w:lang w:val="ru-RU"/>
              </w:rPr>
              <w:t>выставке</w:t>
            </w:r>
            <w:r w:rsidR="00320A85" w:rsidRPr="00784111">
              <w:rPr>
                <w:szCs w:val="28"/>
              </w:rPr>
              <w:t xml:space="preserve">     </w:t>
            </w:r>
            <w:r w:rsidR="009C56F5" w:rsidRPr="00784111">
              <w:rPr>
                <w:szCs w:val="28"/>
              </w:rPr>
              <w:t>(</w:t>
            </w:r>
            <w:r w:rsidR="009C56F5" w:rsidRPr="00784111">
              <w:rPr>
                <w:szCs w:val="28"/>
                <w:lang w:val="ru-RU"/>
              </w:rPr>
              <w:t>75</w:t>
            </w:r>
            <w:r w:rsidR="009C56F5" w:rsidRPr="00784111">
              <w:rPr>
                <w:szCs w:val="28"/>
              </w:rPr>
              <w:t xml:space="preserve"> мин</w:t>
            </w:r>
            <w:r w:rsidR="00F3016A" w:rsidRPr="00784111">
              <w:rPr>
                <w:szCs w:val="28"/>
              </w:rPr>
              <w:t xml:space="preserve">)                                                                                 </w:t>
            </w:r>
            <w:r w:rsidR="00320A85" w:rsidRPr="00784111">
              <w:rPr>
                <w:szCs w:val="28"/>
              </w:rPr>
              <w:t xml:space="preserve">                                                          </w:t>
            </w:r>
          </w:p>
        </w:tc>
        <w:tc>
          <w:tcPr>
            <w:tcW w:w="2552" w:type="dxa"/>
          </w:tcPr>
          <w:p w:rsidR="00854587" w:rsidRPr="0070335F" w:rsidRDefault="008323EF" w:rsidP="00854587">
            <w:pPr>
              <w:pStyle w:val="a4"/>
              <w:jc w:val="right"/>
              <w:rPr>
                <w:szCs w:val="28"/>
              </w:rPr>
            </w:pPr>
            <w:r w:rsidRPr="0070335F">
              <w:rPr>
                <w:szCs w:val="28"/>
                <w:lang w:val="ru-RU"/>
              </w:rPr>
              <w:t>2</w:t>
            </w:r>
            <w:r w:rsidR="00D35084" w:rsidRPr="0070335F">
              <w:rPr>
                <w:szCs w:val="28"/>
                <w:lang w:val="ru-RU"/>
              </w:rPr>
              <w:t>0</w:t>
            </w:r>
            <w:r w:rsidR="00854587" w:rsidRPr="0070335F">
              <w:rPr>
                <w:szCs w:val="28"/>
              </w:rPr>
              <w:t>0,00 руб.</w:t>
            </w:r>
          </w:p>
        </w:tc>
      </w:tr>
      <w:tr w:rsidR="00854587" w:rsidTr="0029726E">
        <w:trPr>
          <w:trHeight w:val="644"/>
        </w:trPr>
        <w:tc>
          <w:tcPr>
            <w:tcW w:w="6804" w:type="dxa"/>
          </w:tcPr>
          <w:p w:rsidR="00854587" w:rsidRPr="00980664" w:rsidRDefault="00854587" w:rsidP="0029726E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>Стоимость</w:t>
            </w:r>
            <w:r>
              <w:rPr>
                <w:szCs w:val="28"/>
                <w:lang w:val="ru-RU"/>
              </w:rPr>
              <w:t xml:space="preserve"> </w:t>
            </w:r>
            <w:r w:rsidRPr="00980664">
              <w:rPr>
                <w:szCs w:val="28"/>
              </w:rPr>
              <w:t>группового экскурсионного обслуживания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(без учета стоимости входных билетов)</w:t>
            </w:r>
            <w:r>
              <w:rPr>
                <w:szCs w:val="28"/>
              </w:rPr>
              <w:t xml:space="preserve">                 </w:t>
            </w:r>
          </w:p>
        </w:tc>
        <w:tc>
          <w:tcPr>
            <w:tcW w:w="2552" w:type="dxa"/>
          </w:tcPr>
          <w:p w:rsidR="00854587" w:rsidRPr="0070335F" w:rsidRDefault="008323EF" w:rsidP="0029726E">
            <w:pPr>
              <w:pStyle w:val="a4"/>
              <w:jc w:val="right"/>
              <w:rPr>
                <w:szCs w:val="28"/>
                <w:lang w:val="ru-RU"/>
              </w:rPr>
            </w:pPr>
            <w:r w:rsidRPr="0070335F">
              <w:rPr>
                <w:szCs w:val="28"/>
                <w:lang w:val="ru-RU"/>
              </w:rPr>
              <w:t>3</w:t>
            </w:r>
            <w:r w:rsidR="00430CC4" w:rsidRPr="0070335F">
              <w:rPr>
                <w:szCs w:val="28"/>
              </w:rPr>
              <w:t> 000,00 руб.</w:t>
            </w:r>
            <w:r w:rsidR="0029726E" w:rsidRPr="0070335F">
              <w:rPr>
                <w:szCs w:val="28"/>
                <w:lang w:val="ru-RU"/>
              </w:rPr>
              <w:t xml:space="preserve">  </w:t>
            </w:r>
          </w:p>
          <w:p w:rsidR="00854587" w:rsidRPr="0070335F" w:rsidRDefault="00854587" w:rsidP="0029726E">
            <w:pPr>
              <w:pStyle w:val="a4"/>
              <w:jc w:val="right"/>
              <w:rPr>
                <w:szCs w:val="28"/>
              </w:rPr>
            </w:pPr>
          </w:p>
        </w:tc>
      </w:tr>
      <w:tr w:rsidR="00320A85" w:rsidTr="0029726E">
        <w:trPr>
          <w:trHeight w:val="644"/>
        </w:trPr>
        <w:tc>
          <w:tcPr>
            <w:tcW w:w="6804" w:type="dxa"/>
          </w:tcPr>
          <w:p w:rsidR="00320A85" w:rsidRPr="00980664" w:rsidRDefault="00320A85" w:rsidP="003847A5">
            <w:pPr>
              <w:pStyle w:val="a4"/>
              <w:jc w:val="both"/>
              <w:rPr>
                <w:szCs w:val="28"/>
              </w:rPr>
            </w:pPr>
            <w:r w:rsidRPr="00980664">
              <w:rPr>
                <w:szCs w:val="28"/>
              </w:rPr>
              <w:t>Стоимость экскурсионного обслуживания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по экспозиции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 xml:space="preserve">(45 мин – 1 </w:t>
            </w:r>
            <w:proofErr w:type="spellStart"/>
            <w:r>
              <w:rPr>
                <w:szCs w:val="28"/>
                <w:lang w:val="ru-RU"/>
              </w:rPr>
              <w:t>академ</w:t>
            </w:r>
            <w:proofErr w:type="spellEnd"/>
            <w:r w:rsidR="00784111">
              <w:rPr>
                <w:szCs w:val="28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час)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320A85" w:rsidRPr="0070335F" w:rsidRDefault="008323EF" w:rsidP="0029726E">
            <w:pPr>
              <w:pStyle w:val="a4"/>
              <w:jc w:val="right"/>
              <w:rPr>
                <w:szCs w:val="28"/>
                <w:lang w:val="ru-RU"/>
              </w:rPr>
            </w:pPr>
            <w:r w:rsidRPr="0070335F">
              <w:rPr>
                <w:szCs w:val="28"/>
                <w:lang w:val="ru-RU"/>
              </w:rPr>
              <w:t>12</w:t>
            </w:r>
            <w:r w:rsidR="00D35084" w:rsidRPr="0070335F">
              <w:rPr>
                <w:szCs w:val="28"/>
                <w:lang w:val="ru-RU"/>
              </w:rPr>
              <w:t>0</w:t>
            </w:r>
            <w:r w:rsidR="00320A85" w:rsidRPr="0070335F">
              <w:rPr>
                <w:szCs w:val="28"/>
                <w:lang w:val="ru-RU"/>
              </w:rPr>
              <w:t>,00 руб.</w:t>
            </w:r>
          </w:p>
        </w:tc>
      </w:tr>
      <w:tr w:rsidR="009C56F5" w:rsidTr="0029726E">
        <w:trPr>
          <w:trHeight w:val="644"/>
        </w:trPr>
        <w:tc>
          <w:tcPr>
            <w:tcW w:w="6804" w:type="dxa"/>
          </w:tcPr>
          <w:p w:rsidR="009C56F5" w:rsidRDefault="009C56F5" w:rsidP="00C234B2">
            <w:pPr>
              <w:pStyle w:val="a4"/>
              <w:jc w:val="both"/>
              <w:rPr>
                <w:szCs w:val="28"/>
                <w:lang w:val="ru-RU"/>
              </w:rPr>
            </w:pPr>
          </w:p>
          <w:p w:rsidR="009C56F5" w:rsidRPr="009C56F5" w:rsidRDefault="009C56F5" w:rsidP="00C234B2">
            <w:pPr>
              <w:pStyle w:val="a4"/>
              <w:jc w:val="both"/>
              <w:rPr>
                <w:b/>
                <w:szCs w:val="28"/>
              </w:rPr>
            </w:pPr>
            <w:r w:rsidRPr="009C56F5">
              <w:rPr>
                <w:b/>
                <w:szCs w:val="28"/>
              </w:rPr>
              <w:t xml:space="preserve">Входной билет на выставку                                                            </w:t>
            </w:r>
          </w:p>
        </w:tc>
        <w:tc>
          <w:tcPr>
            <w:tcW w:w="2552" w:type="dxa"/>
          </w:tcPr>
          <w:p w:rsidR="009C56F5" w:rsidRDefault="009C56F5" w:rsidP="009C56F5">
            <w:pPr>
              <w:pStyle w:val="a4"/>
              <w:jc w:val="right"/>
              <w:rPr>
                <w:b/>
                <w:szCs w:val="28"/>
                <w:lang w:val="ru-RU"/>
              </w:rPr>
            </w:pPr>
          </w:p>
          <w:p w:rsidR="009C56F5" w:rsidRPr="00980664" w:rsidRDefault="009C56F5" w:rsidP="009C56F5">
            <w:pPr>
              <w:pStyle w:val="a4"/>
              <w:jc w:val="right"/>
              <w:rPr>
                <w:szCs w:val="28"/>
              </w:rPr>
            </w:pPr>
            <w:r w:rsidRPr="00980664">
              <w:rPr>
                <w:b/>
                <w:szCs w:val="28"/>
              </w:rPr>
              <w:t>БЕСПЛАТНО</w:t>
            </w:r>
          </w:p>
          <w:p w:rsidR="009C56F5" w:rsidRPr="008323EF" w:rsidRDefault="009C56F5" w:rsidP="0029726E">
            <w:pPr>
              <w:pStyle w:val="a4"/>
              <w:jc w:val="right"/>
              <w:rPr>
                <w:b/>
                <w:szCs w:val="28"/>
                <w:highlight w:val="yellow"/>
                <w:lang w:val="ru-RU"/>
              </w:rPr>
            </w:pPr>
          </w:p>
        </w:tc>
      </w:tr>
    </w:tbl>
    <w:p w:rsidR="00A47C28" w:rsidRDefault="00A47C28" w:rsidP="00A47C28">
      <w:pPr>
        <w:jc w:val="both"/>
        <w:rPr>
          <w:b/>
          <w:sz w:val="28"/>
          <w:szCs w:val="28"/>
        </w:rPr>
      </w:pPr>
    </w:p>
    <w:p w:rsidR="005044A8" w:rsidRDefault="005044A8" w:rsidP="00A47C28">
      <w:pPr>
        <w:jc w:val="both"/>
        <w:rPr>
          <w:b/>
          <w:sz w:val="28"/>
          <w:szCs w:val="28"/>
        </w:rPr>
      </w:pPr>
    </w:p>
    <w:p w:rsidR="005044A8" w:rsidRDefault="005044A8" w:rsidP="00A47C28">
      <w:pPr>
        <w:jc w:val="both"/>
        <w:rPr>
          <w:b/>
          <w:sz w:val="28"/>
          <w:szCs w:val="28"/>
        </w:rPr>
      </w:pPr>
    </w:p>
    <w:p w:rsidR="00871331" w:rsidRDefault="00871331" w:rsidP="00A47C28">
      <w:pPr>
        <w:jc w:val="both"/>
        <w:rPr>
          <w:b/>
          <w:sz w:val="28"/>
          <w:szCs w:val="28"/>
        </w:rPr>
      </w:pPr>
    </w:p>
    <w:p w:rsidR="00871331" w:rsidRDefault="00871331" w:rsidP="00A47C28">
      <w:pPr>
        <w:jc w:val="both"/>
        <w:rPr>
          <w:b/>
          <w:sz w:val="28"/>
          <w:szCs w:val="28"/>
        </w:rPr>
      </w:pPr>
    </w:p>
    <w:p w:rsidR="005044A8" w:rsidRPr="00980664" w:rsidRDefault="005044A8" w:rsidP="00A47C28">
      <w:pPr>
        <w:jc w:val="both"/>
        <w:rPr>
          <w:b/>
          <w:sz w:val="28"/>
          <w:szCs w:val="28"/>
        </w:rPr>
      </w:pPr>
    </w:p>
    <w:p w:rsidR="00953836" w:rsidRPr="00980664" w:rsidRDefault="00157932" w:rsidP="00871331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b/>
          <w:bCs/>
          <w:szCs w:val="28"/>
          <w:lang w:val="ru-RU"/>
        </w:rPr>
      </w:pPr>
      <w:r w:rsidRPr="00980664">
        <w:rPr>
          <w:b/>
          <w:bCs/>
          <w:szCs w:val="28"/>
        </w:rPr>
        <w:lastRenderedPageBreak/>
        <w:t>Другие категории посетителей</w:t>
      </w:r>
    </w:p>
    <w:p w:rsidR="005F2A89" w:rsidRPr="00980664" w:rsidRDefault="005F2A89">
      <w:pPr>
        <w:pStyle w:val="a4"/>
        <w:jc w:val="both"/>
        <w:rPr>
          <w:b/>
          <w:bCs/>
          <w:szCs w:val="28"/>
          <w:lang w:val="ru-RU"/>
        </w:rPr>
      </w:pPr>
    </w:p>
    <w:p w:rsidR="00337E31" w:rsidRPr="00337E31" w:rsidRDefault="00337E31" w:rsidP="00337E31">
      <w:pPr>
        <w:pStyle w:val="af1"/>
        <w:numPr>
          <w:ilvl w:val="0"/>
          <w:numId w:val="27"/>
        </w:numPr>
        <w:jc w:val="both"/>
        <w:rPr>
          <w:vanish/>
          <w:sz w:val="28"/>
          <w:szCs w:val="28"/>
          <w:lang w:val="x-none"/>
        </w:rPr>
      </w:pPr>
    </w:p>
    <w:p w:rsidR="002061E7" w:rsidRPr="00C57485" w:rsidRDefault="004D508A" w:rsidP="00B7218B">
      <w:pPr>
        <w:pStyle w:val="a4"/>
        <w:numPr>
          <w:ilvl w:val="1"/>
          <w:numId w:val="27"/>
        </w:numPr>
        <w:ind w:left="0" w:firstLine="709"/>
        <w:jc w:val="both"/>
        <w:rPr>
          <w:szCs w:val="28"/>
          <w:lang w:val="ru-RU"/>
        </w:rPr>
      </w:pPr>
      <w:r w:rsidRPr="00B7218B">
        <w:rPr>
          <w:szCs w:val="28"/>
        </w:rPr>
        <w:t>г</w:t>
      </w:r>
      <w:r w:rsidR="00BE4761" w:rsidRPr="00B7218B">
        <w:rPr>
          <w:szCs w:val="28"/>
        </w:rPr>
        <w:t>раждане Российской Федерации</w:t>
      </w:r>
      <w:r w:rsidR="00B7218B" w:rsidRPr="00B7218B">
        <w:rPr>
          <w:szCs w:val="28"/>
          <w:lang w:val="ru-RU"/>
        </w:rPr>
        <w:t xml:space="preserve"> </w:t>
      </w:r>
      <w:r w:rsidR="00A578D1" w:rsidRPr="00B7218B">
        <w:rPr>
          <w:szCs w:val="28"/>
        </w:rPr>
        <w:t>и иностранных государств</w:t>
      </w:r>
    </w:p>
    <w:tbl>
      <w:tblPr>
        <w:tblStyle w:val="af0"/>
        <w:tblW w:w="9356" w:type="dxa"/>
        <w:tblInd w:w="108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C57485" w:rsidRPr="00C57485" w:rsidTr="003D57DC">
        <w:trPr>
          <w:trHeight w:val="644"/>
        </w:trPr>
        <w:tc>
          <w:tcPr>
            <w:tcW w:w="6804" w:type="dxa"/>
          </w:tcPr>
          <w:p w:rsidR="00C57485" w:rsidRPr="00967DB2" w:rsidRDefault="00C57485" w:rsidP="00C57485">
            <w:pPr>
              <w:jc w:val="both"/>
              <w:rPr>
                <w:b/>
                <w:iCs/>
                <w:sz w:val="28"/>
                <w:szCs w:val="28"/>
                <w:lang w:val="x-none"/>
              </w:rPr>
            </w:pPr>
            <w:r w:rsidRPr="00967DB2">
              <w:rPr>
                <w:b/>
                <w:iCs/>
                <w:sz w:val="28"/>
                <w:szCs w:val="28"/>
              </w:rPr>
              <w:t xml:space="preserve">Входной билет на экспозицию                                                              </w:t>
            </w:r>
          </w:p>
        </w:tc>
        <w:tc>
          <w:tcPr>
            <w:tcW w:w="2552" w:type="dxa"/>
          </w:tcPr>
          <w:p w:rsidR="00C57485" w:rsidRPr="00967DB2" w:rsidRDefault="00967DB2" w:rsidP="00C57485">
            <w:pPr>
              <w:jc w:val="right"/>
              <w:rPr>
                <w:b/>
                <w:iCs/>
                <w:sz w:val="28"/>
                <w:szCs w:val="28"/>
              </w:rPr>
            </w:pPr>
            <w:r w:rsidRPr="00967DB2">
              <w:rPr>
                <w:b/>
                <w:iCs/>
                <w:sz w:val="28"/>
                <w:szCs w:val="28"/>
              </w:rPr>
              <w:t>300</w:t>
            </w:r>
            <w:r w:rsidR="00C57485" w:rsidRPr="00967DB2">
              <w:rPr>
                <w:b/>
                <w:iCs/>
                <w:sz w:val="28"/>
                <w:szCs w:val="28"/>
              </w:rPr>
              <w:t>,00</w:t>
            </w:r>
            <w:r w:rsidR="008323EF" w:rsidRPr="00967DB2">
              <w:rPr>
                <w:b/>
                <w:iCs/>
                <w:sz w:val="28"/>
                <w:szCs w:val="28"/>
              </w:rPr>
              <w:t xml:space="preserve"> </w:t>
            </w:r>
            <w:r w:rsidR="00C57485" w:rsidRPr="00967DB2">
              <w:rPr>
                <w:b/>
                <w:iCs/>
                <w:sz w:val="28"/>
                <w:szCs w:val="28"/>
              </w:rPr>
              <w:t>руб.</w:t>
            </w:r>
          </w:p>
          <w:p w:rsidR="00C57485" w:rsidRPr="00C57485" w:rsidRDefault="00C57485" w:rsidP="00C57485">
            <w:pPr>
              <w:jc w:val="right"/>
              <w:rPr>
                <w:i/>
                <w:iCs/>
                <w:sz w:val="28"/>
                <w:szCs w:val="28"/>
                <w:lang w:val="x-none"/>
              </w:rPr>
            </w:pPr>
          </w:p>
        </w:tc>
      </w:tr>
      <w:tr w:rsidR="00C57485" w:rsidRPr="00C57485" w:rsidTr="003D57DC">
        <w:trPr>
          <w:trHeight w:val="644"/>
        </w:trPr>
        <w:tc>
          <w:tcPr>
            <w:tcW w:w="6804" w:type="dxa"/>
          </w:tcPr>
          <w:p w:rsidR="00C57485" w:rsidRPr="00C57485" w:rsidRDefault="00C57485" w:rsidP="00784111">
            <w:pPr>
              <w:jc w:val="both"/>
              <w:rPr>
                <w:sz w:val="28"/>
                <w:szCs w:val="28"/>
                <w:lang w:val="x-none"/>
              </w:rPr>
            </w:pPr>
            <w:r w:rsidRPr="00C57485">
              <w:rPr>
                <w:sz w:val="28"/>
                <w:szCs w:val="28"/>
                <w:lang w:val="x-none"/>
              </w:rPr>
              <w:t xml:space="preserve">Входной билет с экскурсионным обслуживанием </w:t>
            </w:r>
            <w:r w:rsidR="00871331">
              <w:rPr>
                <w:sz w:val="28"/>
                <w:szCs w:val="28"/>
              </w:rPr>
              <w:t xml:space="preserve">                </w:t>
            </w:r>
            <w:r w:rsidR="001B3C97" w:rsidRPr="001B3C97">
              <w:rPr>
                <w:sz w:val="28"/>
                <w:szCs w:val="28"/>
                <w:lang w:val="x-none"/>
              </w:rPr>
              <w:t xml:space="preserve">по экспозиции </w:t>
            </w:r>
            <w:r w:rsidR="006512CE">
              <w:rPr>
                <w:sz w:val="28"/>
                <w:szCs w:val="28"/>
              </w:rPr>
              <w:t>(</w:t>
            </w:r>
            <w:r w:rsidR="006512CE" w:rsidRPr="00784111">
              <w:rPr>
                <w:sz w:val="28"/>
                <w:szCs w:val="28"/>
              </w:rPr>
              <w:t>75 мин</w:t>
            </w:r>
            <w:r w:rsidR="00F3016A" w:rsidRPr="00784111">
              <w:rPr>
                <w:sz w:val="28"/>
                <w:szCs w:val="28"/>
              </w:rPr>
              <w:t>)</w:t>
            </w:r>
            <w:r w:rsidR="001B3C97" w:rsidRPr="00784111">
              <w:rPr>
                <w:sz w:val="28"/>
                <w:szCs w:val="28"/>
                <w:lang w:val="x-none"/>
              </w:rPr>
              <w:t xml:space="preserve">                                                           </w:t>
            </w:r>
            <w:r w:rsidRPr="00784111">
              <w:rPr>
                <w:sz w:val="28"/>
                <w:szCs w:val="28"/>
                <w:lang w:val="x-none"/>
              </w:rPr>
              <w:t xml:space="preserve">                      </w:t>
            </w:r>
          </w:p>
        </w:tc>
        <w:tc>
          <w:tcPr>
            <w:tcW w:w="2552" w:type="dxa"/>
          </w:tcPr>
          <w:p w:rsidR="00C57485" w:rsidRPr="006512CE" w:rsidRDefault="006512CE" w:rsidP="00C57485">
            <w:pPr>
              <w:jc w:val="right"/>
              <w:rPr>
                <w:sz w:val="28"/>
                <w:szCs w:val="28"/>
                <w:lang w:val="x-none"/>
              </w:rPr>
            </w:pPr>
            <w:r w:rsidRPr="006512CE">
              <w:rPr>
                <w:sz w:val="28"/>
                <w:szCs w:val="28"/>
              </w:rPr>
              <w:t>5</w:t>
            </w:r>
            <w:r w:rsidR="008323EF" w:rsidRPr="006512CE">
              <w:rPr>
                <w:sz w:val="28"/>
                <w:szCs w:val="28"/>
              </w:rPr>
              <w:t>0</w:t>
            </w:r>
            <w:r w:rsidR="00C57485" w:rsidRPr="006512CE">
              <w:rPr>
                <w:sz w:val="28"/>
                <w:szCs w:val="28"/>
              </w:rPr>
              <w:t>0,00</w:t>
            </w:r>
            <w:r w:rsidR="00C57485" w:rsidRPr="006512CE">
              <w:rPr>
                <w:sz w:val="28"/>
                <w:szCs w:val="28"/>
                <w:lang w:val="x-none"/>
              </w:rPr>
              <w:t xml:space="preserve"> руб.</w:t>
            </w:r>
          </w:p>
        </w:tc>
      </w:tr>
      <w:tr w:rsidR="00C57485" w:rsidRPr="00C57485" w:rsidTr="003D57DC">
        <w:trPr>
          <w:trHeight w:val="644"/>
        </w:trPr>
        <w:tc>
          <w:tcPr>
            <w:tcW w:w="6804" w:type="dxa"/>
          </w:tcPr>
          <w:p w:rsidR="00C57485" w:rsidRPr="00C57485" w:rsidRDefault="00C57485" w:rsidP="00C57485">
            <w:pPr>
              <w:jc w:val="both"/>
              <w:rPr>
                <w:sz w:val="28"/>
                <w:szCs w:val="28"/>
                <w:lang w:val="x-none"/>
              </w:rPr>
            </w:pPr>
            <w:r w:rsidRPr="00C57485">
              <w:rPr>
                <w:sz w:val="28"/>
                <w:szCs w:val="28"/>
                <w:lang w:val="x-none"/>
              </w:rPr>
              <w:t>Стоимость</w:t>
            </w:r>
            <w:r w:rsidRPr="00C57485">
              <w:rPr>
                <w:sz w:val="28"/>
                <w:szCs w:val="28"/>
              </w:rPr>
              <w:t xml:space="preserve"> </w:t>
            </w:r>
            <w:r w:rsidRPr="00C57485">
              <w:rPr>
                <w:sz w:val="28"/>
                <w:szCs w:val="28"/>
                <w:lang w:val="x-none"/>
              </w:rPr>
              <w:t xml:space="preserve">группового экскурсионного обслуживания                  </w:t>
            </w:r>
          </w:p>
        </w:tc>
        <w:tc>
          <w:tcPr>
            <w:tcW w:w="2552" w:type="dxa"/>
          </w:tcPr>
          <w:p w:rsidR="00C57485" w:rsidRPr="006512CE" w:rsidRDefault="008323EF" w:rsidP="00C57485">
            <w:pPr>
              <w:jc w:val="right"/>
              <w:rPr>
                <w:sz w:val="28"/>
                <w:szCs w:val="28"/>
                <w:highlight w:val="yellow"/>
                <w:lang w:val="x-none"/>
              </w:rPr>
            </w:pPr>
            <w:r w:rsidRPr="006512CE">
              <w:rPr>
                <w:sz w:val="28"/>
                <w:szCs w:val="28"/>
              </w:rPr>
              <w:t>75</w:t>
            </w:r>
            <w:r w:rsidR="00C57485" w:rsidRPr="006512CE">
              <w:rPr>
                <w:sz w:val="28"/>
                <w:szCs w:val="28"/>
                <w:lang w:val="x-none"/>
              </w:rPr>
              <w:t>00</w:t>
            </w:r>
            <w:r w:rsidR="00C57485" w:rsidRPr="006512CE">
              <w:rPr>
                <w:sz w:val="28"/>
                <w:szCs w:val="28"/>
              </w:rPr>
              <w:t>,00</w:t>
            </w:r>
            <w:r w:rsidR="00C57485" w:rsidRPr="006512CE">
              <w:rPr>
                <w:sz w:val="28"/>
                <w:szCs w:val="28"/>
                <w:lang w:val="x-none"/>
              </w:rPr>
              <w:t xml:space="preserve"> руб.</w:t>
            </w:r>
          </w:p>
        </w:tc>
      </w:tr>
      <w:tr w:rsidR="00C57485" w:rsidRPr="00C57485" w:rsidTr="003D57DC">
        <w:trPr>
          <w:trHeight w:val="644"/>
        </w:trPr>
        <w:tc>
          <w:tcPr>
            <w:tcW w:w="6804" w:type="dxa"/>
          </w:tcPr>
          <w:p w:rsidR="00C57485" w:rsidRPr="00C57485" w:rsidRDefault="00C57485" w:rsidP="001C15AB">
            <w:pPr>
              <w:jc w:val="both"/>
              <w:rPr>
                <w:sz w:val="28"/>
                <w:szCs w:val="28"/>
                <w:lang w:val="x-none"/>
              </w:rPr>
            </w:pPr>
            <w:r w:rsidRPr="00C57485">
              <w:rPr>
                <w:color w:val="000000"/>
                <w:sz w:val="28"/>
                <w:szCs w:val="28"/>
                <w:lang w:val="x-none"/>
              </w:rPr>
              <w:t xml:space="preserve">Стоимость группового экскурсионного обслуживания в дни бесплатного посещения музея </w:t>
            </w:r>
          </w:p>
        </w:tc>
        <w:tc>
          <w:tcPr>
            <w:tcW w:w="2552" w:type="dxa"/>
          </w:tcPr>
          <w:p w:rsidR="00C57485" w:rsidRPr="006512CE" w:rsidRDefault="008323EF" w:rsidP="00C57485">
            <w:pPr>
              <w:jc w:val="right"/>
              <w:rPr>
                <w:sz w:val="28"/>
                <w:szCs w:val="28"/>
                <w:highlight w:val="yellow"/>
                <w:lang w:val="x-none"/>
              </w:rPr>
            </w:pPr>
            <w:r w:rsidRPr="006512CE">
              <w:rPr>
                <w:bCs/>
                <w:sz w:val="28"/>
                <w:szCs w:val="28"/>
              </w:rPr>
              <w:t>3</w:t>
            </w:r>
            <w:r w:rsidR="00C57485" w:rsidRPr="006512CE">
              <w:rPr>
                <w:sz w:val="28"/>
                <w:szCs w:val="28"/>
              </w:rPr>
              <w:t xml:space="preserve"> 0</w:t>
            </w:r>
            <w:r w:rsidR="00C57485" w:rsidRPr="006512CE">
              <w:rPr>
                <w:sz w:val="28"/>
                <w:szCs w:val="28"/>
                <w:lang w:val="x-none"/>
              </w:rPr>
              <w:t>00</w:t>
            </w:r>
            <w:r w:rsidR="00C57485" w:rsidRPr="006512CE">
              <w:rPr>
                <w:sz w:val="28"/>
                <w:szCs w:val="28"/>
              </w:rPr>
              <w:t>,00</w:t>
            </w:r>
            <w:r w:rsidR="00C57485" w:rsidRPr="006512CE">
              <w:rPr>
                <w:sz w:val="28"/>
                <w:szCs w:val="28"/>
                <w:lang w:val="x-none"/>
              </w:rPr>
              <w:t xml:space="preserve"> руб.</w:t>
            </w:r>
          </w:p>
        </w:tc>
      </w:tr>
      <w:tr w:rsidR="001B3C97" w:rsidRPr="00C57485" w:rsidTr="003D57DC">
        <w:trPr>
          <w:trHeight w:val="644"/>
        </w:trPr>
        <w:tc>
          <w:tcPr>
            <w:tcW w:w="6804" w:type="dxa"/>
          </w:tcPr>
          <w:p w:rsidR="001B3C97" w:rsidRPr="00C57485" w:rsidRDefault="001B3C97" w:rsidP="006512CE">
            <w:pPr>
              <w:jc w:val="both"/>
              <w:rPr>
                <w:color w:val="000000"/>
                <w:sz w:val="28"/>
                <w:szCs w:val="28"/>
                <w:lang w:val="x-none"/>
              </w:rPr>
            </w:pPr>
            <w:r w:rsidRPr="001B3C97">
              <w:rPr>
                <w:color w:val="000000"/>
                <w:sz w:val="28"/>
                <w:szCs w:val="28"/>
                <w:lang w:val="x-none"/>
              </w:rPr>
              <w:t xml:space="preserve">Стоимость экскурсионного обслуживания </w:t>
            </w:r>
            <w:r w:rsidR="00871331">
              <w:rPr>
                <w:color w:val="000000"/>
                <w:sz w:val="28"/>
                <w:szCs w:val="28"/>
              </w:rPr>
              <w:t xml:space="preserve">                    </w:t>
            </w:r>
            <w:r w:rsidRPr="001B3C97">
              <w:rPr>
                <w:color w:val="000000"/>
                <w:sz w:val="28"/>
                <w:szCs w:val="28"/>
                <w:lang w:val="x-none"/>
              </w:rPr>
              <w:t>по экспозиции (45 мин – 1 академ</w:t>
            </w:r>
            <w:r w:rsidR="00871331">
              <w:rPr>
                <w:color w:val="000000"/>
                <w:sz w:val="28"/>
                <w:szCs w:val="28"/>
              </w:rPr>
              <w:t>ический</w:t>
            </w:r>
            <w:r w:rsidRPr="001B3C97">
              <w:rPr>
                <w:color w:val="000000"/>
                <w:sz w:val="28"/>
                <w:szCs w:val="28"/>
                <w:lang w:val="x-none"/>
              </w:rPr>
              <w:t xml:space="preserve"> час)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2552" w:type="dxa"/>
          </w:tcPr>
          <w:p w:rsidR="001B3C97" w:rsidRPr="006512CE" w:rsidRDefault="008323EF" w:rsidP="00C57485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6512CE">
              <w:rPr>
                <w:bCs/>
                <w:sz w:val="28"/>
                <w:szCs w:val="28"/>
              </w:rPr>
              <w:t>12</w:t>
            </w:r>
            <w:r w:rsidR="00AD55BD" w:rsidRPr="006512CE">
              <w:rPr>
                <w:bCs/>
                <w:sz w:val="28"/>
                <w:szCs w:val="28"/>
              </w:rPr>
              <w:t>0</w:t>
            </w:r>
            <w:r w:rsidR="001B3C97" w:rsidRPr="006512CE">
              <w:rPr>
                <w:bCs/>
                <w:sz w:val="28"/>
                <w:szCs w:val="28"/>
              </w:rPr>
              <w:t>,00 руб.</w:t>
            </w:r>
          </w:p>
        </w:tc>
      </w:tr>
      <w:tr w:rsidR="005044A8" w:rsidRPr="00C57485" w:rsidTr="003D57DC">
        <w:trPr>
          <w:trHeight w:val="644"/>
        </w:trPr>
        <w:tc>
          <w:tcPr>
            <w:tcW w:w="6804" w:type="dxa"/>
          </w:tcPr>
          <w:p w:rsidR="005044A8" w:rsidRPr="001B3C97" w:rsidRDefault="005044A8" w:rsidP="00784111">
            <w:pPr>
              <w:jc w:val="both"/>
              <w:rPr>
                <w:color w:val="000000"/>
                <w:sz w:val="28"/>
                <w:szCs w:val="28"/>
                <w:lang w:val="x-none"/>
              </w:rPr>
            </w:pPr>
            <w:r w:rsidRPr="005044A8">
              <w:rPr>
                <w:color w:val="000000"/>
                <w:sz w:val="28"/>
                <w:szCs w:val="28"/>
                <w:lang w:val="x-none"/>
              </w:rPr>
              <w:t xml:space="preserve">Экскурсионное обслуживание по экспозиции </w:t>
            </w:r>
            <w:r w:rsidR="006512CE">
              <w:rPr>
                <w:color w:val="000000"/>
                <w:sz w:val="28"/>
                <w:szCs w:val="28"/>
                <w:lang w:val="x-none"/>
              </w:rPr>
              <w:t>(</w:t>
            </w:r>
            <w:r w:rsidR="006512CE" w:rsidRPr="00784111">
              <w:rPr>
                <w:sz w:val="28"/>
                <w:szCs w:val="28"/>
              </w:rPr>
              <w:t>75</w:t>
            </w:r>
            <w:r w:rsidR="006512CE" w:rsidRPr="00784111">
              <w:rPr>
                <w:sz w:val="28"/>
                <w:szCs w:val="28"/>
                <w:lang w:val="x-none"/>
              </w:rPr>
              <w:t xml:space="preserve"> мин</w:t>
            </w:r>
            <w:r w:rsidRPr="00784111">
              <w:rPr>
                <w:sz w:val="28"/>
                <w:szCs w:val="28"/>
                <w:lang w:val="x-none"/>
              </w:rPr>
              <w:t>)</w:t>
            </w:r>
          </w:p>
        </w:tc>
        <w:tc>
          <w:tcPr>
            <w:tcW w:w="2552" w:type="dxa"/>
          </w:tcPr>
          <w:p w:rsidR="005044A8" w:rsidRPr="006512CE" w:rsidRDefault="008323EF" w:rsidP="00C57485">
            <w:pPr>
              <w:jc w:val="right"/>
              <w:rPr>
                <w:bCs/>
                <w:sz w:val="28"/>
                <w:szCs w:val="28"/>
              </w:rPr>
            </w:pPr>
            <w:r w:rsidRPr="006512CE">
              <w:rPr>
                <w:bCs/>
                <w:sz w:val="28"/>
                <w:szCs w:val="28"/>
              </w:rPr>
              <w:t>2</w:t>
            </w:r>
            <w:r w:rsidR="00AD55BD" w:rsidRPr="006512CE">
              <w:rPr>
                <w:bCs/>
                <w:sz w:val="28"/>
                <w:szCs w:val="28"/>
              </w:rPr>
              <w:t>0</w:t>
            </w:r>
            <w:r w:rsidR="005044A8" w:rsidRPr="006512CE">
              <w:rPr>
                <w:bCs/>
                <w:sz w:val="28"/>
                <w:szCs w:val="28"/>
              </w:rPr>
              <w:t>0,00 руб.</w:t>
            </w:r>
          </w:p>
        </w:tc>
      </w:tr>
      <w:tr w:rsidR="00967DB2" w:rsidRPr="00C57485" w:rsidTr="003D57DC">
        <w:trPr>
          <w:trHeight w:val="644"/>
        </w:trPr>
        <w:tc>
          <w:tcPr>
            <w:tcW w:w="6804" w:type="dxa"/>
          </w:tcPr>
          <w:p w:rsidR="006512CE" w:rsidRDefault="006512CE" w:rsidP="00C57485">
            <w:pPr>
              <w:jc w:val="both"/>
              <w:rPr>
                <w:b/>
                <w:iCs/>
                <w:sz w:val="28"/>
                <w:szCs w:val="28"/>
              </w:rPr>
            </w:pPr>
          </w:p>
          <w:p w:rsidR="00967DB2" w:rsidRPr="006512CE" w:rsidRDefault="00967DB2" w:rsidP="00C57485">
            <w:pPr>
              <w:jc w:val="both"/>
              <w:rPr>
                <w:b/>
                <w:color w:val="000000"/>
                <w:sz w:val="28"/>
                <w:szCs w:val="28"/>
                <w:lang w:val="x-none"/>
              </w:rPr>
            </w:pPr>
            <w:r w:rsidRPr="006512CE">
              <w:rPr>
                <w:b/>
                <w:iCs/>
                <w:sz w:val="28"/>
                <w:szCs w:val="28"/>
                <w:lang w:val="x-none"/>
              </w:rPr>
              <w:t xml:space="preserve">Входной билет на выставку                                                                     </w:t>
            </w:r>
          </w:p>
        </w:tc>
        <w:tc>
          <w:tcPr>
            <w:tcW w:w="2552" w:type="dxa"/>
          </w:tcPr>
          <w:p w:rsidR="006512CE" w:rsidRDefault="006512CE" w:rsidP="00967DB2">
            <w:pPr>
              <w:jc w:val="right"/>
              <w:rPr>
                <w:i/>
                <w:iCs/>
                <w:sz w:val="28"/>
                <w:szCs w:val="28"/>
                <w:highlight w:val="yellow"/>
              </w:rPr>
            </w:pPr>
          </w:p>
          <w:p w:rsidR="00967DB2" w:rsidRPr="006A31E9" w:rsidRDefault="00967DB2" w:rsidP="00967DB2">
            <w:pPr>
              <w:jc w:val="right"/>
              <w:rPr>
                <w:b/>
                <w:iCs/>
                <w:sz w:val="28"/>
                <w:szCs w:val="28"/>
              </w:rPr>
            </w:pPr>
            <w:r w:rsidRPr="006A31E9">
              <w:rPr>
                <w:b/>
                <w:iCs/>
                <w:sz w:val="28"/>
                <w:szCs w:val="28"/>
              </w:rPr>
              <w:t>75,00</w:t>
            </w:r>
            <w:r w:rsidRPr="006A31E9">
              <w:rPr>
                <w:b/>
                <w:iCs/>
                <w:sz w:val="28"/>
                <w:szCs w:val="28"/>
                <w:lang w:val="x-none"/>
              </w:rPr>
              <w:t xml:space="preserve"> руб.</w:t>
            </w:r>
          </w:p>
          <w:p w:rsidR="00967DB2" w:rsidRPr="008323EF" w:rsidRDefault="00967DB2" w:rsidP="00C57485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621C26" w:rsidRPr="00980664" w:rsidRDefault="00621C26">
      <w:pPr>
        <w:pStyle w:val="a4"/>
        <w:jc w:val="both"/>
        <w:rPr>
          <w:szCs w:val="28"/>
        </w:rPr>
      </w:pPr>
    </w:p>
    <w:p w:rsidR="00027DA0" w:rsidRPr="00980664" w:rsidRDefault="00027DA0" w:rsidP="00C83010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  <w:szCs w:val="28"/>
          <w:lang w:val="ru-RU"/>
        </w:rPr>
      </w:pPr>
      <w:r w:rsidRPr="00980664">
        <w:rPr>
          <w:b/>
          <w:bCs/>
          <w:szCs w:val="28"/>
        </w:rPr>
        <w:t>Специальные цены</w:t>
      </w:r>
    </w:p>
    <w:p w:rsidR="005F2A89" w:rsidRPr="00980664" w:rsidRDefault="005F2A89" w:rsidP="006C07A1">
      <w:pPr>
        <w:pStyle w:val="a4"/>
        <w:jc w:val="both"/>
        <w:rPr>
          <w:b/>
          <w:bCs/>
          <w:szCs w:val="28"/>
          <w:lang w:val="ru-RU"/>
        </w:rPr>
      </w:pPr>
    </w:p>
    <w:p w:rsidR="00C83010" w:rsidRPr="00C83010" w:rsidRDefault="00C83010" w:rsidP="00C83010">
      <w:pPr>
        <w:pStyle w:val="af1"/>
        <w:numPr>
          <w:ilvl w:val="0"/>
          <w:numId w:val="27"/>
        </w:numPr>
        <w:jc w:val="both"/>
        <w:rPr>
          <w:bCs/>
          <w:vanish/>
          <w:sz w:val="28"/>
          <w:szCs w:val="28"/>
          <w:lang w:val="x-none"/>
        </w:rPr>
      </w:pPr>
    </w:p>
    <w:p w:rsidR="000536F9" w:rsidRPr="000536F9" w:rsidRDefault="009113DF" w:rsidP="00C83010">
      <w:pPr>
        <w:pStyle w:val="a4"/>
        <w:numPr>
          <w:ilvl w:val="1"/>
          <w:numId w:val="27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  <w:lang w:val="ru-RU"/>
        </w:rPr>
        <w:t>Билет</w:t>
      </w:r>
      <w:r w:rsidR="00304CC5">
        <w:rPr>
          <w:bCs/>
          <w:szCs w:val="28"/>
          <w:lang w:val="ru-RU"/>
        </w:rPr>
        <w:t xml:space="preserve"> </w:t>
      </w:r>
      <w:r w:rsidRPr="00304CC5">
        <w:rPr>
          <w:bCs/>
          <w:szCs w:val="28"/>
          <w:lang w:val="ru-RU"/>
        </w:rPr>
        <w:t>на обзорную экскурсию</w:t>
      </w:r>
    </w:p>
    <w:p w:rsidR="006566BA" w:rsidRPr="00C83010" w:rsidRDefault="00162510" w:rsidP="000536F9">
      <w:pPr>
        <w:pStyle w:val="a4"/>
        <w:jc w:val="both"/>
        <w:rPr>
          <w:bCs/>
          <w:szCs w:val="28"/>
        </w:rPr>
      </w:pPr>
      <w:r w:rsidRPr="00C83010">
        <w:rPr>
          <w:bCs/>
          <w:szCs w:val="28"/>
        </w:rPr>
        <w:t>(для группы не более 6 человек</w:t>
      </w:r>
      <w:r w:rsidR="000536F9" w:rsidRPr="006A31E9">
        <w:rPr>
          <w:bCs/>
          <w:szCs w:val="28"/>
        </w:rPr>
        <w:t xml:space="preserve">)                  </w:t>
      </w:r>
      <w:r w:rsidR="000536F9" w:rsidRPr="006A31E9">
        <w:rPr>
          <w:bCs/>
          <w:szCs w:val="28"/>
          <w:lang w:val="ru-RU"/>
        </w:rPr>
        <w:t xml:space="preserve">                 </w:t>
      </w:r>
      <w:r w:rsidR="000536F9" w:rsidRPr="006A31E9">
        <w:rPr>
          <w:bCs/>
          <w:szCs w:val="28"/>
        </w:rPr>
        <w:t xml:space="preserve">    </w:t>
      </w:r>
      <w:r w:rsidR="002F0A26" w:rsidRPr="006A31E9">
        <w:rPr>
          <w:bCs/>
          <w:szCs w:val="28"/>
          <w:lang w:val="ru-RU"/>
        </w:rPr>
        <w:t>2</w:t>
      </w:r>
      <w:r w:rsidR="00B7218B" w:rsidRPr="006A31E9">
        <w:rPr>
          <w:bCs/>
          <w:szCs w:val="28"/>
          <w:lang w:val="ru-RU"/>
        </w:rPr>
        <w:t> </w:t>
      </w:r>
      <w:r w:rsidR="008323EF" w:rsidRPr="006A31E9">
        <w:rPr>
          <w:bCs/>
          <w:szCs w:val="28"/>
          <w:lang w:val="ru-RU"/>
        </w:rPr>
        <w:t>2</w:t>
      </w:r>
      <w:r w:rsidR="003528E8" w:rsidRPr="006A31E9">
        <w:rPr>
          <w:bCs/>
          <w:szCs w:val="28"/>
          <w:lang w:val="ru-RU"/>
        </w:rPr>
        <w:t>00</w:t>
      </w:r>
      <w:r w:rsidR="00B7218B" w:rsidRPr="006A31E9">
        <w:rPr>
          <w:bCs/>
          <w:szCs w:val="28"/>
          <w:lang w:val="ru-RU"/>
        </w:rPr>
        <w:t>,00</w:t>
      </w:r>
      <w:r w:rsidR="002F0A26" w:rsidRPr="006A31E9">
        <w:rPr>
          <w:bCs/>
          <w:szCs w:val="28"/>
          <w:lang w:val="ru-RU"/>
        </w:rPr>
        <w:t>/2</w:t>
      </w:r>
      <w:r w:rsidR="00B7218B" w:rsidRPr="006A31E9">
        <w:rPr>
          <w:bCs/>
          <w:szCs w:val="28"/>
          <w:lang w:val="ru-RU"/>
        </w:rPr>
        <w:t xml:space="preserve"> </w:t>
      </w:r>
      <w:r w:rsidR="008323EF" w:rsidRPr="006A31E9">
        <w:rPr>
          <w:bCs/>
          <w:szCs w:val="28"/>
          <w:lang w:val="ru-RU"/>
        </w:rPr>
        <w:t>0</w:t>
      </w:r>
      <w:r w:rsidR="006566BA" w:rsidRPr="006A31E9">
        <w:rPr>
          <w:bCs/>
          <w:szCs w:val="28"/>
        </w:rPr>
        <w:t>00</w:t>
      </w:r>
      <w:r w:rsidR="00B7218B" w:rsidRPr="006A31E9">
        <w:rPr>
          <w:bCs/>
          <w:szCs w:val="28"/>
          <w:lang w:val="ru-RU"/>
        </w:rPr>
        <w:t>,00</w:t>
      </w:r>
      <w:r w:rsidR="003528E8" w:rsidRPr="006A31E9">
        <w:rPr>
          <w:bCs/>
          <w:szCs w:val="28"/>
          <w:lang w:val="ru-RU"/>
        </w:rPr>
        <w:t>*</w:t>
      </w:r>
      <w:r w:rsidR="006566BA" w:rsidRPr="006A31E9">
        <w:rPr>
          <w:bCs/>
          <w:szCs w:val="28"/>
        </w:rPr>
        <w:t xml:space="preserve"> руб.</w:t>
      </w:r>
    </w:p>
    <w:p w:rsidR="003528E8" w:rsidRPr="00980664" w:rsidRDefault="003528E8" w:rsidP="006566BA">
      <w:pPr>
        <w:pStyle w:val="a4"/>
        <w:jc w:val="both"/>
        <w:rPr>
          <w:b/>
          <w:bCs/>
          <w:szCs w:val="28"/>
          <w:lang w:val="ru-RU"/>
        </w:rPr>
      </w:pPr>
    </w:p>
    <w:p w:rsidR="003528E8" w:rsidRPr="009113DF" w:rsidRDefault="003528E8" w:rsidP="006566BA">
      <w:pPr>
        <w:pStyle w:val="a4"/>
        <w:numPr>
          <w:ilvl w:val="0"/>
          <w:numId w:val="8"/>
        </w:numPr>
        <w:jc w:val="both"/>
        <w:rPr>
          <w:bCs/>
          <w:color w:val="000000"/>
          <w:szCs w:val="28"/>
          <w:u w:val="single"/>
          <w:lang w:val="ru-RU" w:eastAsia="ru-RU"/>
        </w:rPr>
      </w:pPr>
      <w:proofErr w:type="gramStart"/>
      <w:r w:rsidRPr="004255C5">
        <w:rPr>
          <w:bCs/>
          <w:color w:val="000000"/>
          <w:szCs w:val="28"/>
          <w:lang w:val="ru-RU" w:eastAsia="ru-RU"/>
        </w:rPr>
        <w:t xml:space="preserve">*если членами семьи являются </w:t>
      </w:r>
      <w:r w:rsidR="00E94AF0" w:rsidRPr="004255C5">
        <w:rPr>
          <w:color w:val="000000"/>
          <w:szCs w:val="28"/>
          <w:lang w:eastAsia="ru-RU"/>
        </w:rPr>
        <w:t>обучающиеся, получающие среднее общее образование или среднее профессиональное образование по очной форме обучения в государственных образовательных организациях, подведомственных Департаменту образования города Москвы</w:t>
      </w:r>
      <w:r w:rsidR="00E5641A" w:rsidRPr="004255C5">
        <w:rPr>
          <w:bCs/>
          <w:color w:val="000000"/>
          <w:szCs w:val="28"/>
          <w:lang w:val="ru-RU" w:eastAsia="ru-RU"/>
        </w:rPr>
        <w:t xml:space="preserve"> </w:t>
      </w:r>
      <w:r w:rsidR="004255C5" w:rsidRPr="004255C5">
        <w:rPr>
          <w:bCs/>
          <w:color w:val="000000"/>
          <w:szCs w:val="28"/>
          <w:lang w:val="ru-RU" w:eastAsia="ru-RU"/>
        </w:rPr>
        <w:t xml:space="preserve">и </w:t>
      </w:r>
      <w:r w:rsidR="004255C5" w:rsidRPr="004255C5">
        <w:rPr>
          <w:color w:val="000000"/>
          <w:szCs w:val="28"/>
          <w:lang w:eastAsia="ru-RU"/>
        </w:rPr>
        <w:t>обучающи</w:t>
      </w:r>
      <w:r w:rsidR="004255C5" w:rsidRPr="004255C5">
        <w:rPr>
          <w:color w:val="000000"/>
          <w:szCs w:val="28"/>
          <w:lang w:val="ru-RU" w:eastAsia="ru-RU"/>
        </w:rPr>
        <w:t>еся</w:t>
      </w:r>
      <w:r w:rsidR="004255C5" w:rsidRPr="004255C5">
        <w:rPr>
          <w:color w:val="000000"/>
          <w:szCs w:val="28"/>
          <w:lang w:eastAsia="ru-RU"/>
        </w:rPr>
        <w:t>, получающи</w:t>
      </w:r>
      <w:r w:rsidR="004255C5" w:rsidRPr="004255C5">
        <w:rPr>
          <w:color w:val="000000"/>
          <w:szCs w:val="28"/>
          <w:lang w:val="ru-RU" w:eastAsia="ru-RU"/>
        </w:rPr>
        <w:t>е</w:t>
      </w:r>
      <w:r w:rsidR="004255C5" w:rsidRPr="004255C5">
        <w:rPr>
          <w:color w:val="000000"/>
          <w:szCs w:val="28"/>
          <w:lang w:eastAsia="ru-RU"/>
        </w:rPr>
        <w:t xml:space="preserve"> среднее общее образование по очной форме обучения в</w:t>
      </w:r>
      <w:r w:rsidR="004255C5" w:rsidRPr="004255C5">
        <w:rPr>
          <w:color w:val="000000"/>
          <w:szCs w:val="28"/>
          <w:lang w:val="ru-RU" w:eastAsia="ru-RU"/>
        </w:rPr>
        <w:t xml:space="preserve"> частных образовательных организациях, осуществляющих образовательную деятельность на территории города Москвы </w:t>
      </w:r>
      <w:r w:rsidR="00E5641A" w:rsidRPr="009113DF">
        <w:rPr>
          <w:bCs/>
          <w:color w:val="000000"/>
          <w:szCs w:val="28"/>
          <w:u w:val="single"/>
          <w:lang w:val="ru-RU" w:eastAsia="ru-RU"/>
        </w:rPr>
        <w:t xml:space="preserve">при этом </w:t>
      </w:r>
      <w:r w:rsidRPr="009113DF">
        <w:rPr>
          <w:bCs/>
          <w:color w:val="000000"/>
          <w:szCs w:val="28"/>
          <w:u w:val="single"/>
          <w:lang w:val="ru-RU" w:eastAsia="ru-RU"/>
        </w:rPr>
        <w:t xml:space="preserve">входные билеты </w:t>
      </w:r>
      <w:r w:rsidR="00E5641A" w:rsidRPr="009113DF">
        <w:rPr>
          <w:bCs/>
          <w:color w:val="000000"/>
          <w:szCs w:val="28"/>
          <w:u w:val="single"/>
          <w:lang w:val="ru-RU" w:eastAsia="ru-RU"/>
        </w:rPr>
        <w:t>обучающими</w:t>
      </w:r>
      <w:r w:rsidR="00C83010" w:rsidRPr="009113DF">
        <w:rPr>
          <w:bCs/>
          <w:color w:val="000000"/>
          <w:szCs w:val="28"/>
          <w:u w:val="single"/>
          <w:lang w:val="ru-RU" w:eastAsia="ru-RU"/>
        </w:rPr>
        <w:t xml:space="preserve"> приобретаются отдельно.</w:t>
      </w:r>
      <w:proofErr w:type="gramEnd"/>
    </w:p>
    <w:p w:rsidR="009113DF" w:rsidRPr="006A31E9" w:rsidRDefault="009113DF" w:rsidP="00507651">
      <w:pPr>
        <w:pStyle w:val="a4"/>
        <w:numPr>
          <w:ilvl w:val="1"/>
          <w:numId w:val="27"/>
        </w:numPr>
        <w:ind w:left="0" w:firstLine="360"/>
        <w:jc w:val="both"/>
        <w:rPr>
          <w:szCs w:val="28"/>
          <w:lang w:val="ru-RU"/>
        </w:rPr>
      </w:pPr>
      <w:r w:rsidRPr="006A31E9">
        <w:rPr>
          <w:bCs/>
          <w:szCs w:val="28"/>
          <w:lang w:val="ru-RU"/>
        </w:rPr>
        <w:t xml:space="preserve">Билет </w:t>
      </w:r>
      <w:r w:rsidR="00304CC5" w:rsidRPr="006A31E9">
        <w:rPr>
          <w:color w:val="000000"/>
          <w:szCs w:val="28"/>
          <w:lang w:val="ru-RU"/>
        </w:rPr>
        <w:t xml:space="preserve">на обзорную экскурсию </w:t>
      </w:r>
      <w:r w:rsidR="00507651" w:rsidRPr="006A31E9">
        <w:rPr>
          <w:color w:val="000000"/>
          <w:szCs w:val="28"/>
          <w:lang w:val="ru-RU"/>
        </w:rPr>
        <w:t>в дни бесплатного посещения</w:t>
      </w:r>
      <w:r w:rsidR="001C15AB" w:rsidRPr="006A31E9">
        <w:rPr>
          <w:color w:val="000000"/>
          <w:szCs w:val="28"/>
          <w:lang w:val="ru-RU"/>
        </w:rPr>
        <w:t xml:space="preserve"> музея</w:t>
      </w:r>
      <w:r w:rsidR="001C15AB" w:rsidRPr="006A31E9">
        <w:rPr>
          <w:szCs w:val="28"/>
          <w:lang w:val="ru-RU"/>
        </w:rPr>
        <w:t xml:space="preserve"> </w:t>
      </w:r>
      <w:r w:rsidR="004625D7" w:rsidRPr="006A31E9">
        <w:rPr>
          <w:szCs w:val="28"/>
          <w:lang w:val="ru-RU"/>
        </w:rPr>
        <w:t xml:space="preserve"> </w:t>
      </w:r>
      <w:r w:rsidRPr="006A31E9">
        <w:rPr>
          <w:color w:val="000000"/>
          <w:szCs w:val="28"/>
          <w:lang w:val="ru-RU"/>
        </w:rPr>
        <w:t xml:space="preserve">(для группы не более 6 человек)       </w:t>
      </w:r>
      <w:r w:rsidR="00507651" w:rsidRPr="006A31E9">
        <w:rPr>
          <w:color w:val="000000"/>
          <w:szCs w:val="28"/>
          <w:lang w:val="ru-RU"/>
        </w:rPr>
        <w:t xml:space="preserve">    </w:t>
      </w:r>
      <w:r w:rsidR="004625D7" w:rsidRPr="006A31E9">
        <w:rPr>
          <w:color w:val="000000"/>
          <w:szCs w:val="28"/>
          <w:lang w:val="ru-RU"/>
        </w:rPr>
        <w:t xml:space="preserve">           </w:t>
      </w:r>
      <w:r w:rsidR="00507651" w:rsidRPr="006A31E9">
        <w:rPr>
          <w:color w:val="000000"/>
          <w:szCs w:val="28"/>
          <w:lang w:val="ru-RU"/>
        </w:rPr>
        <w:t xml:space="preserve">                    </w:t>
      </w:r>
      <w:r w:rsidR="004625D7" w:rsidRPr="006A31E9">
        <w:rPr>
          <w:color w:val="000000"/>
          <w:szCs w:val="28"/>
          <w:lang w:val="ru-RU"/>
        </w:rPr>
        <w:t xml:space="preserve"> </w:t>
      </w:r>
      <w:r w:rsidR="008323EF" w:rsidRPr="006A31E9">
        <w:rPr>
          <w:b/>
          <w:szCs w:val="28"/>
          <w:lang w:val="ru-RU"/>
        </w:rPr>
        <w:t>1 0</w:t>
      </w:r>
      <w:r w:rsidRPr="006A31E9">
        <w:rPr>
          <w:b/>
          <w:szCs w:val="28"/>
          <w:lang w:val="ru-RU"/>
        </w:rPr>
        <w:t>00,00 руб.</w:t>
      </w:r>
    </w:p>
    <w:p w:rsidR="002061E7" w:rsidRDefault="002061E7" w:rsidP="00555A66">
      <w:pPr>
        <w:pStyle w:val="a4"/>
        <w:jc w:val="both"/>
        <w:rPr>
          <w:bCs/>
          <w:szCs w:val="28"/>
          <w:lang w:val="ru-RU"/>
        </w:rPr>
      </w:pPr>
    </w:p>
    <w:p w:rsidR="006C07A1" w:rsidRPr="00260EBF" w:rsidRDefault="006C07A1" w:rsidP="00871331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center"/>
        <w:rPr>
          <w:b/>
          <w:bCs/>
          <w:szCs w:val="28"/>
          <w:lang w:val="ru-RU"/>
        </w:rPr>
      </w:pPr>
      <w:r w:rsidRPr="00980664">
        <w:rPr>
          <w:b/>
          <w:bCs/>
          <w:szCs w:val="28"/>
        </w:rPr>
        <w:t>Прочие услуги</w:t>
      </w:r>
    </w:p>
    <w:p w:rsidR="00260EBF" w:rsidRPr="00980664" w:rsidRDefault="00260EBF" w:rsidP="00260EBF">
      <w:pPr>
        <w:pStyle w:val="a4"/>
        <w:tabs>
          <w:tab w:val="left" w:pos="993"/>
        </w:tabs>
        <w:ind w:left="709"/>
        <w:jc w:val="both"/>
        <w:rPr>
          <w:b/>
          <w:bCs/>
          <w:szCs w:val="28"/>
          <w:lang w:val="ru-RU"/>
        </w:rPr>
      </w:pPr>
    </w:p>
    <w:p w:rsidR="00C83010" w:rsidRPr="00C83010" w:rsidRDefault="00C83010" w:rsidP="00C83010">
      <w:pPr>
        <w:pStyle w:val="af1"/>
        <w:numPr>
          <w:ilvl w:val="0"/>
          <w:numId w:val="27"/>
        </w:numPr>
        <w:jc w:val="both"/>
        <w:rPr>
          <w:bCs/>
          <w:vanish/>
          <w:sz w:val="28"/>
          <w:szCs w:val="28"/>
          <w:lang w:val="x-none"/>
        </w:rPr>
      </w:pPr>
    </w:p>
    <w:p w:rsidR="006C07A1" w:rsidRPr="002E75B2" w:rsidRDefault="006C07A1" w:rsidP="00C83010">
      <w:pPr>
        <w:pStyle w:val="a4"/>
        <w:numPr>
          <w:ilvl w:val="1"/>
          <w:numId w:val="27"/>
        </w:numPr>
        <w:ind w:left="0" w:firstLine="709"/>
        <w:jc w:val="both"/>
        <w:rPr>
          <w:bCs/>
          <w:szCs w:val="28"/>
        </w:rPr>
      </w:pPr>
      <w:r w:rsidRPr="00980664">
        <w:rPr>
          <w:bCs/>
          <w:szCs w:val="28"/>
        </w:rPr>
        <w:t xml:space="preserve">Музейные </w:t>
      </w:r>
      <w:r w:rsidR="003208C8" w:rsidRPr="00980664">
        <w:rPr>
          <w:bCs/>
          <w:szCs w:val="28"/>
        </w:rPr>
        <w:t>культурно-образовательные программы</w:t>
      </w:r>
      <w:r w:rsidR="009E12D2" w:rsidRPr="00980664">
        <w:rPr>
          <w:bCs/>
          <w:szCs w:val="28"/>
        </w:rPr>
        <w:t>:</w:t>
      </w:r>
    </w:p>
    <w:p w:rsidR="002E75B2" w:rsidRDefault="006A31E9" w:rsidP="002E75B2">
      <w:pPr>
        <w:pStyle w:val="a4"/>
        <w:ind w:left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"</w:t>
      </w:r>
      <w:r w:rsidR="008323EF">
        <w:rPr>
          <w:bCs/>
          <w:szCs w:val="28"/>
          <w:lang w:val="ru-RU"/>
        </w:rPr>
        <w:t>Ф</w:t>
      </w:r>
      <w:r w:rsidR="000A415F">
        <w:rPr>
          <w:bCs/>
          <w:szCs w:val="28"/>
          <w:lang w:val="ru-RU"/>
        </w:rPr>
        <w:t>ронтовыми дорогами</w:t>
      </w:r>
      <w:r>
        <w:rPr>
          <w:bCs/>
          <w:szCs w:val="28"/>
          <w:lang w:val="ru-RU"/>
        </w:rPr>
        <w:t>"</w:t>
      </w:r>
    </w:p>
    <w:p w:rsidR="000A415F" w:rsidRPr="008323EF" w:rsidRDefault="006A31E9" w:rsidP="002E75B2">
      <w:pPr>
        <w:pStyle w:val="a4"/>
        <w:ind w:left="709"/>
        <w:jc w:val="both"/>
        <w:rPr>
          <w:bCs/>
          <w:szCs w:val="28"/>
          <w:lang w:val="ru-RU"/>
        </w:rPr>
      </w:pPr>
      <w:r>
        <w:rPr>
          <w:bCs/>
          <w:szCs w:val="28"/>
          <w:lang w:val="ru-RU"/>
        </w:rPr>
        <w:t>"Профессия - Герой"</w:t>
      </w:r>
    </w:p>
    <w:p w:rsidR="006C07A1" w:rsidRPr="006A31E9" w:rsidRDefault="006C07A1" w:rsidP="00D80064">
      <w:pPr>
        <w:pStyle w:val="a4"/>
        <w:numPr>
          <w:ilvl w:val="0"/>
          <w:numId w:val="10"/>
        </w:numPr>
        <w:tabs>
          <w:tab w:val="left" w:pos="1560"/>
        </w:tabs>
        <w:ind w:firstLine="1416"/>
        <w:jc w:val="both"/>
        <w:rPr>
          <w:szCs w:val="28"/>
        </w:rPr>
      </w:pPr>
      <w:r w:rsidRPr="00980664">
        <w:rPr>
          <w:szCs w:val="28"/>
        </w:rPr>
        <w:t>Стоимость билета</w:t>
      </w:r>
      <w:r w:rsidR="00A40F33" w:rsidRPr="00980664">
        <w:rPr>
          <w:szCs w:val="28"/>
        </w:rPr>
        <w:t xml:space="preserve"> на программу</w:t>
      </w:r>
      <w:r w:rsidR="009E12D2" w:rsidRPr="00980664">
        <w:rPr>
          <w:szCs w:val="28"/>
        </w:rPr>
        <w:tab/>
      </w:r>
      <w:r w:rsidR="009E12D2" w:rsidRPr="00980664">
        <w:rPr>
          <w:szCs w:val="28"/>
        </w:rPr>
        <w:tab/>
      </w:r>
      <w:r w:rsidR="00621C26" w:rsidRPr="00980664">
        <w:rPr>
          <w:b/>
          <w:szCs w:val="28"/>
        </w:rPr>
        <w:t xml:space="preserve"> </w:t>
      </w:r>
      <w:r w:rsidR="00204DCD" w:rsidRPr="00980664">
        <w:rPr>
          <w:b/>
          <w:szCs w:val="28"/>
        </w:rPr>
        <w:t xml:space="preserve"> </w:t>
      </w:r>
      <w:r w:rsidR="001909ED">
        <w:rPr>
          <w:b/>
          <w:szCs w:val="28"/>
          <w:lang w:val="ru-RU"/>
        </w:rPr>
        <w:t xml:space="preserve">     </w:t>
      </w:r>
      <w:r w:rsidR="006A31E9" w:rsidRPr="006A31E9">
        <w:rPr>
          <w:b/>
          <w:szCs w:val="28"/>
          <w:lang w:val="ru-RU"/>
        </w:rPr>
        <w:t>4</w:t>
      </w:r>
      <w:r w:rsidR="000A415F" w:rsidRPr="006A31E9">
        <w:rPr>
          <w:b/>
          <w:szCs w:val="28"/>
          <w:lang w:val="ru-RU"/>
        </w:rPr>
        <w:t>8</w:t>
      </w:r>
      <w:r w:rsidR="0013513A" w:rsidRPr="006A31E9">
        <w:rPr>
          <w:b/>
          <w:szCs w:val="28"/>
          <w:lang w:val="ru-RU"/>
        </w:rPr>
        <w:t>0</w:t>
      </w:r>
      <w:r w:rsidR="00C83010" w:rsidRPr="006A31E9">
        <w:rPr>
          <w:b/>
          <w:szCs w:val="28"/>
          <w:lang w:val="ru-RU"/>
        </w:rPr>
        <w:t>,00</w:t>
      </w:r>
      <w:r w:rsidR="003528E8" w:rsidRPr="006A31E9">
        <w:rPr>
          <w:b/>
          <w:szCs w:val="28"/>
          <w:lang w:val="ru-RU"/>
        </w:rPr>
        <w:t>/</w:t>
      </w:r>
      <w:r w:rsidR="006A31E9" w:rsidRPr="006A31E9">
        <w:rPr>
          <w:b/>
          <w:szCs w:val="28"/>
          <w:lang w:val="ru-RU"/>
        </w:rPr>
        <w:t>3</w:t>
      </w:r>
      <w:r w:rsidR="00CE3BA9" w:rsidRPr="006A31E9">
        <w:rPr>
          <w:b/>
          <w:szCs w:val="28"/>
          <w:lang w:val="ru-RU"/>
        </w:rPr>
        <w:t>0</w:t>
      </w:r>
      <w:r w:rsidRPr="006A31E9">
        <w:rPr>
          <w:b/>
          <w:szCs w:val="28"/>
        </w:rPr>
        <w:t>0</w:t>
      </w:r>
      <w:r w:rsidR="00C83010" w:rsidRPr="006A31E9">
        <w:rPr>
          <w:b/>
          <w:szCs w:val="28"/>
          <w:lang w:val="ru-RU"/>
        </w:rPr>
        <w:t>,00</w:t>
      </w:r>
      <w:r w:rsidR="003528E8" w:rsidRPr="006A31E9">
        <w:rPr>
          <w:b/>
          <w:szCs w:val="28"/>
          <w:lang w:val="ru-RU"/>
        </w:rPr>
        <w:t>*</w:t>
      </w:r>
      <w:r w:rsidR="004625D7" w:rsidRPr="006A31E9">
        <w:rPr>
          <w:b/>
          <w:szCs w:val="28"/>
          <w:lang w:val="ru-RU"/>
        </w:rPr>
        <w:t>*</w:t>
      </w:r>
      <w:r w:rsidRPr="006A31E9">
        <w:rPr>
          <w:b/>
          <w:szCs w:val="28"/>
        </w:rPr>
        <w:t xml:space="preserve"> руб</w:t>
      </w:r>
      <w:r w:rsidR="009E12D2" w:rsidRPr="006A31E9">
        <w:rPr>
          <w:szCs w:val="28"/>
        </w:rPr>
        <w:t>.</w:t>
      </w:r>
    </w:p>
    <w:p w:rsidR="006C07A1" w:rsidRPr="006A31E9" w:rsidRDefault="006C07A1" w:rsidP="00D80064">
      <w:pPr>
        <w:pStyle w:val="a4"/>
        <w:numPr>
          <w:ilvl w:val="0"/>
          <w:numId w:val="10"/>
        </w:numPr>
        <w:tabs>
          <w:tab w:val="left" w:pos="1560"/>
        </w:tabs>
        <w:ind w:firstLine="1416"/>
        <w:rPr>
          <w:szCs w:val="28"/>
        </w:rPr>
      </w:pPr>
      <w:r w:rsidRPr="006A31E9">
        <w:rPr>
          <w:szCs w:val="28"/>
        </w:rPr>
        <w:t>Стоимость путевки на</w:t>
      </w:r>
      <w:r w:rsidR="00A40F33" w:rsidRPr="006A31E9">
        <w:rPr>
          <w:szCs w:val="28"/>
        </w:rPr>
        <w:t xml:space="preserve"> программу</w:t>
      </w:r>
      <w:r w:rsidR="00621C26" w:rsidRPr="006A31E9">
        <w:rPr>
          <w:szCs w:val="28"/>
        </w:rPr>
        <w:t xml:space="preserve">   </w:t>
      </w:r>
      <w:r w:rsidR="00162510" w:rsidRPr="006A31E9">
        <w:rPr>
          <w:szCs w:val="28"/>
        </w:rPr>
        <w:t>(групп</w:t>
      </w:r>
      <w:r w:rsidR="00450CE3" w:rsidRPr="006A31E9">
        <w:rPr>
          <w:szCs w:val="28"/>
        </w:rPr>
        <w:t>а</w:t>
      </w:r>
      <w:r w:rsidR="00F5569A" w:rsidRPr="006A31E9">
        <w:rPr>
          <w:szCs w:val="28"/>
        </w:rPr>
        <w:t xml:space="preserve"> не более 2</w:t>
      </w:r>
      <w:r w:rsidR="00F5569A" w:rsidRPr="006A31E9">
        <w:rPr>
          <w:szCs w:val="28"/>
          <w:lang w:val="ru-RU"/>
        </w:rPr>
        <w:t>5</w:t>
      </w:r>
      <w:r w:rsidR="00162510" w:rsidRPr="006A31E9">
        <w:rPr>
          <w:szCs w:val="28"/>
        </w:rPr>
        <w:t xml:space="preserve"> человек и </w:t>
      </w:r>
      <w:r w:rsidR="0044333F" w:rsidRPr="006A31E9">
        <w:rPr>
          <w:szCs w:val="28"/>
        </w:rPr>
        <w:t>два</w:t>
      </w:r>
      <w:r w:rsidR="00162510" w:rsidRPr="006A31E9">
        <w:rPr>
          <w:szCs w:val="28"/>
        </w:rPr>
        <w:t xml:space="preserve"> сопровождающи</w:t>
      </w:r>
      <w:r w:rsidR="0044333F" w:rsidRPr="006A31E9">
        <w:rPr>
          <w:szCs w:val="28"/>
        </w:rPr>
        <w:t>х</w:t>
      </w:r>
      <w:r w:rsidR="00162510" w:rsidRPr="006A31E9">
        <w:rPr>
          <w:szCs w:val="28"/>
        </w:rPr>
        <w:t xml:space="preserve">)                                          </w:t>
      </w:r>
      <w:r w:rsidR="00CE3BA9" w:rsidRPr="006A31E9">
        <w:rPr>
          <w:szCs w:val="28"/>
          <w:lang w:val="ru-RU"/>
        </w:rPr>
        <w:t xml:space="preserve">      </w:t>
      </w:r>
      <w:r w:rsidR="002F0A26" w:rsidRPr="006A31E9">
        <w:rPr>
          <w:b/>
          <w:szCs w:val="28"/>
          <w:lang w:val="ru-RU"/>
        </w:rPr>
        <w:t>1</w:t>
      </w:r>
      <w:r w:rsidR="000A415F" w:rsidRPr="006A31E9">
        <w:rPr>
          <w:b/>
          <w:szCs w:val="28"/>
          <w:lang w:val="ru-RU"/>
        </w:rPr>
        <w:t>2 00</w:t>
      </w:r>
      <w:r w:rsidR="00162510" w:rsidRPr="006A31E9">
        <w:rPr>
          <w:b/>
          <w:szCs w:val="28"/>
        </w:rPr>
        <w:t>0</w:t>
      </w:r>
      <w:r w:rsidR="00C83010" w:rsidRPr="006A31E9">
        <w:rPr>
          <w:b/>
          <w:szCs w:val="28"/>
          <w:lang w:val="ru-RU"/>
        </w:rPr>
        <w:t>,00</w:t>
      </w:r>
      <w:r w:rsidR="00541DB0" w:rsidRPr="006A31E9">
        <w:rPr>
          <w:b/>
          <w:szCs w:val="28"/>
          <w:lang w:val="ru-RU"/>
        </w:rPr>
        <w:t>/</w:t>
      </w:r>
      <w:r w:rsidR="000A415F" w:rsidRPr="006A31E9">
        <w:rPr>
          <w:b/>
          <w:szCs w:val="28"/>
          <w:lang w:val="ru-RU"/>
        </w:rPr>
        <w:t>7 5</w:t>
      </w:r>
      <w:r w:rsidR="00CE3BA9" w:rsidRPr="006A31E9">
        <w:rPr>
          <w:b/>
          <w:szCs w:val="28"/>
          <w:lang w:val="ru-RU"/>
        </w:rPr>
        <w:t>00</w:t>
      </w:r>
      <w:r w:rsidR="00C83010" w:rsidRPr="006A31E9">
        <w:rPr>
          <w:b/>
          <w:szCs w:val="28"/>
          <w:lang w:val="ru-RU"/>
        </w:rPr>
        <w:t>,00</w:t>
      </w:r>
      <w:r w:rsidR="003528E8" w:rsidRPr="006A31E9">
        <w:rPr>
          <w:b/>
          <w:szCs w:val="28"/>
          <w:lang w:val="ru-RU"/>
        </w:rPr>
        <w:t>*</w:t>
      </w:r>
      <w:r w:rsidR="004625D7" w:rsidRPr="006A31E9">
        <w:rPr>
          <w:b/>
          <w:szCs w:val="28"/>
          <w:lang w:val="ru-RU"/>
        </w:rPr>
        <w:t>*</w:t>
      </w:r>
      <w:r w:rsidR="00A40F33" w:rsidRPr="006A31E9">
        <w:rPr>
          <w:b/>
          <w:szCs w:val="28"/>
        </w:rPr>
        <w:t xml:space="preserve"> руб</w:t>
      </w:r>
      <w:r w:rsidR="009E12D2" w:rsidRPr="006A31E9">
        <w:rPr>
          <w:b/>
          <w:szCs w:val="28"/>
        </w:rPr>
        <w:t>.</w:t>
      </w:r>
    </w:p>
    <w:p w:rsidR="005D1D1B" w:rsidRPr="00980664" w:rsidRDefault="005D1D1B" w:rsidP="005D1D1B">
      <w:pPr>
        <w:pStyle w:val="a4"/>
        <w:ind w:left="568"/>
        <w:rPr>
          <w:szCs w:val="28"/>
        </w:rPr>
      </w:pPr>
      <w:r w:rsidRPr="00980664">
        <w:rPr>
          <w:b/>
          <w:szCs w:val="28"/>
          <w:lang w:val="ru-RU"/>
        </w:rPr>
        <w:t xml:space="preserve"> </w:t>
      </w:r>
    </w:p>
    <w:p w:rsidR="00162510" w:rsidRPr="00980664" w:rsidRDefault="008655EF" w:rsidP="00A40F33">
      <w:pPr>
        <w:pStyle w:val="a4"/>
        <w:jc w:val="both"/>
        <w:rPr>
          <w:bCs/>
          <w:color w:val="000000"/>
          <w:szCs w:val="28"/>
          <w:lang w:val="ru-RU" w:eastAsia="ru-RU"/>
        </w:rPr>
      </w:pPr>
      <w:proofErr w:type="gramStart"/>
      <w:r w:rsidRPr="00980664">
        <w:rPr>
          <w:szCs w:val="28"/>
          <w:lang w:val="ru-RU"/>
        </w:rPr>
        <w:lastRenderedPageBreak/>
        <w:t>*</w:t>
      </w:r>
      <w:r w:rsidR="004625D7">
        <w:rPr>
          <w:szCs w:val="28"/>
          <w:lang w:val="ru-RU"/>
        </w:rPr>
        <w:t>*</w:t>
      </w:r>
      <w:r w:rsidR="003528E8" w:rsidRPr="00980664">
        <w:rPr>
          <w:bCs/>
          <w:color w:val="000000"/>
          <w:szCs w:val="28"/>
          <w:lang w:eastAsia="ru-RU"/>
        </w:rPr>
        <w:t xml:space="preserve"> </w:t>
      </w:r>
      <w:r w:rsidR="003528E8" w:rsidRPr="004255C5">
        <w:rPr>
          <w:bCs/>
          <w:color w:val="000000"/>
          <w:sz w:val="22"/>
          <w:szCs w:val="28"/>
          <w:lang w:eastAsia="ru-RU"/>
        </w:rPr>
        <w:t xml:space="preserve">если слушателями являются </w:t>
      </w:r>
      <w:r w:rsidR="00E5641A" w:rsidRPr="004255C5">
        <w:rPr>
          <w:color w:val="000000"/>
          <w:sz w:val="22"/>
          <w:szCs w:val="28"/>
          <w:lang w:eastAsia="ru-RU"/>
        </w:rPr>
        <w:t>обучающиеся, получающие среднее общее образование или среднее профессиональное образование по очной форме обучения в государственных образовательных организациях, подведомственных Департаменту образования города Москвы</w:t>
      </w:r>
      <w:r w:rsidR="00E5641A" w:rsidRPr="004255C5">
        <w:rPr>
          <w:bCs/>
          <w:color w:val="000000"/>
          <w:sz w:val="22"/>
          <w:szCs w:val="28"/>
          <w:lang w:val="ru-RU" w:eastAsia="ru-RU"/>
        </w:rPr>
        <w:t>,</w:t>
      </w:r>
      <w:r w:rsidR="004255C5" w:rsidRPr="004255C5">
        <w:rPr>
          <w:bCs/>
          <w:color w:val="000000"/>
          <w:sz w:val="22"/>
          <w:szCs w:val="28"/>
          <w:lang w:val="ru-RU" w:eastAsia="ru-RU"/>
        </w:rPr>
        <w:t xml:space="preserve"> обучающиеся, получающие среднее общее образование по очной форме обучения в частных образовательных организациях, осуществляющих образовательную деятельность на территории города Москвы </w:t>
      </w:r>
      <w:r w:rsidR="00E5641A" w:rsidRPr="004255C5">
        <w:rPr>
          <w:bCs/>
          <w:color w:val="000000"/>
          <w:sz w:val="22"/>
          <w:szCs w:val="28"/>
          <w:lang w:val="ru-RU" w:eastAsia="ru-RU"/>
        </w:rPr>
        <w:t>при этом входные билеты обучающими приобретаются отдельно</w:t>
      </w:r>
      <w:r w:rsidR="00C83010" w:rsidRPr="004255C5">
        <w:rPr>
          <w:bCs/>
          <w:color w:val="000000"/>
          <w:sz w:val="22"/>
          <w:szCs w:val="28"/>
          <w:lang w:val="ru-RU" w:eastAsia="ru-RU"/>
        </w:rPr>
        <w:t>.</w:t>
      </w:r>
      <w:proofErr w:type="gramEnd"/>
    </w:p>
    <w:p w:rsidR="00E5641A" w:rsidRDefault="00E5641A" w:rsidP="00A40F33">
      <w:pPr>
        <w:pStyle w:val="a4"/>
        <w:jc w:val="both"/>
        <w:rPr>
          <w:bCs/>
          <w:szCs w:val="28"/>
          <w:lang w:val="ru-RU"/>
        </w:rPr>
      </w:pPr>
    </w:p>
    <w:p w:rsidR="00C83010" w:rsidRPr="00C83010" w:rsidRDefault="00C83010" w:rsidP="00C83010">
      <w:pPr>
        <w:pStyle w:val="af1"/>
        <w:numPr>
          <w:ilvl w:val="1"/>
          <w:numId w:val="24"/>
        </w:numPr>
        <w:jc w:val="both"/>
        <w:rPr>
          <w:bCs/>
          <w:vanish/>
          <w:sz w:val="28"/>
          <w:szCs w:val="28"/>
          <w:lang w:val="x-none"/>
        </w:rPr>
      </w:pPr>
    </w:p>
    <w:p w:rsidR="00835FBF" w:rsidRPr="00784111" w:rsidRDefault="000A415F" w:rsidP="000A415F">
      <w:pPr>
        <w:pStyle w:val="a4"/>
        <w:ind w:firstLine="708"/>
        <w:jc w:val="both"/>
        <w:rPr>
          <w:szCs w:val="28"/>
          <w:lang w:val="ru-RU"/>
        </w:rPr>
      </w:pPr>
      <w:r w:rsidRPr="00784111">
        <w:rPr>
          <w:szCs w:val="28"/>
          <w:lang w:val="ru-RU"/>
        </w:rPr>
        <w:t>5</w:t>
      </w:r>
      <w:r w:rsidR="002E75B2" w:rsidRPr="00784111">
        <w:rPr>
          <w:szCs w:val="28"/>
          <w:lang w:val="ru-RU"/>
        </w:rPr>
        <w:t>.</w:t>
      </w:r>
      <w:r w:rsidRPr="00784111">
        <w:rPr>
          <w:szCs w:val="28"/>
          <w:lang w:val="ru-RU"/>
        </w:rPr>
        <w:t>2</w:t>
      </w:r>
      <w:r w:rsidR="00871331">
        <w:rPr>
          <w:szCs w:val="28"/>
          <w:lang w:val="ru-RU"/>
        </w:rPr>
        <w:t>.</w:t>
      </w:r>
      <w:r w:rsidR="002E75B2" w:rsidRPr="00784111">
        <w:rPr>
          <w:szCs w:val="28"/>
          <w:lang w:val="ru-RU"/>
        </w:rPr>
        <w:t xml:space="preserve">     </w:t>
      </w:r>
      <w:r w:rsidR="00835FBF" w:rsidRPr="00784111">
        <w:rPr>
          <w:szCs w:val="28"/>
        </w:rPr>
        <w:t>Лекции</w:t>
      </w:r>
      <w:r w:rsidR="00F66327" w:rsidRPr="00784111">
        <w:rPr>
          <w:szCs w:val="28"/>
          <w:lang w:val="ru-RU"/>
        </w:rPr>
        <w:t>:</w:t>
      </w:r>
    </w:p>
    <w:p w:rsidR="00835FBF" w:rsidRPr="00784111" w:rsidRDefault="00835FBF" w:rsidP="00D80064">
      <w:pPr>
        <w:pStyle w:val="a4"/>
        <w:numPr>
          <w:ilvl w:val="0"/>
          <w:numId w:val="10"/>
        </w:numPr>
        <w:tabs>
          <w:tab w:val="left" w:pos="1560"/>
        </w:tabs>
        <w:ind w:firstLine="1416"/>
        <w:jc w:val="both"/>
        <w:rPr>
          <w:szCs w:val="28"/>
        </w:rPr>
      </w:pPr>
      <w:r w:rsidRPr="00784111">
        <w:rPr>
          <w:szCs w:val="28"/>
        </w:rPr>
        <w:t xml:space="preserve">Стоимость билета на лекцию в музее </w:t>
      </w:r>
      <w:r w:rsidR="004D4FB0" w:rsidRPr="00784111">
        <w:rPr>
          <w:szCs w:val="28"/>
          <w:lang w:val="ru-RU"/>
        </w:rPr>
        <w:t>(в</w:t>
      </w:r>
      <w:r w:rsidR="004625D7" w:rsidRPr="00784111">
        <w:rPr>
          <w:szCs w:val="28"/>
          <w:lang w:val="ru-RU"/>
        </w:rPr>
        <w:t xml:space="preserve"> </w:t>
      </w:r>
      <w:proofErr w:type="spellStart"/>
      <w:r w:rsidR="004625D7" w:rsidRPr="00784111">
        <w:rPr>
          <w:szCs w:val="28"/>
          <w:lang w:val="ru-RU"/>
        </w:rPr>
        <w:t>т.ч</w:t>
      </w:r>
      <w:proofErr w:type="spellEnd"/>
      <w:r w:rsidR="004625D7" w:rsidRPr="00784111">
        <w:rPr>
          <w:szCs w:val="28"/>
          <w:lang w:val="ru-RU"/>
        </w:rPr>
        <w:t>.</w:t>
      </w:r>
      <w:r w:rsidR="004D4FB0" w:rsidRPr="00784111">
        <w:rPr>
          <w:szCs w:val="28"/>
          <w:lang w:val="ru-RU"/>
        </w:rPr>
        <w:t xml:space="preserve"> </w:t>
      </w:r>
      <w:proofErr w:type="gramStart"/>
      <w:r w:rsidR="004D4FB0" w:rsidRPr="00784111">
        <w:rPr>
          <w:szCs w:val="28"/>
          <w:lang w:val="ru-RU"/>
        </w:rPr>
        <w:t>НДС)</w:t>
      </w:r>
      <w:r w:rsidR="004625D7" w:rsidRPr="00784111">
        <w:rPr>
          <w:szCs w:val="28"/>
          <w:lang w:val="ru-RU"/>
        </w:rPr>
        <w:t xml:space="preserve"> </w:t>
      </w:r>
      <w:r w:rsidR="004D4FB0" w:rsidRPr="00784111">
        <w:rPr>
          <w:szCs w:val="28"/>
        </w:rPr>
        <w:t xml:space="preserve"> </w:t>
      </w:r>
      <w:r w:rsidR="00E447E4" w:rsidRPr="00784111">
        <w:rPr>
          <w:b/>
          <w:szCs w:val="28"/>
          <w:lang w:val="ru-RU"/>
        </w:rPr>
        <w:t>3</w:t>
      </w:r>
      <w:r w:rsidR="002F0A26" w:rsidRPr="00784111">
        <w:rPr>
          <w:b/>
          <w:szCs w:val="28"/>
          <w:lang w:val="ru-RU"/>
        </w:rPr>
        <w:t>0</w:t>
      </w:r>
      <w:r w:rsidRPr="00784111">
        <w:rPr>
          <w:b/>
          <w:szCs w:val="28"/>
        </w:rPr>
        <w:t>0</w:t>
      </w:r>
      <w:r w:rsidR="009A02A6" w:rsidRPr="00784111">
        <w:rPr>
          <w:b/>
          <w:szCs w:val="28"/>
          <w:lang w:val="ru-RU"/>
        </w:rPr>
        <w:t>,00</w:t>
      </w:r>
      <w:r w:rsidRPr="00784111">
        <w:rPr>
          <w:b/>
          <w:szCs w:val="28"/>
        </w:rPr>
        <w:t xml:space="preserve"> руб</w:t>
      </w:r>
      <w:r w:rsidRPr="00784111">
        <w:rPr>
          <w:szCs w:val="28"/>
        </w:rPr>
        <w:t>.</w:t>
      </w:r>
      <w:proofErr w:type="gramEnd"/>
    </w:p>
    <w:p w:rsidR="004625D7" w:rsidRPr="00784111" w:rsidRDefault="00835FBF" w:rsidP="00D80064">
      <w:pPr>
        <w:pStyle w:val="a4"/>
        <w:numPr>
          <w:ilvl w:val="0"/>
          <w:numId w:val="10"/>
        </w:numPr>
        <w:tabs>
          <w:tab w:val="left" w:pos="1560"/>
        </w:tabs>
        <w:ind w:firstLine="1416"/>
        <w:jc w:val="both"/>
        <w:rPr>
          <w:szCs w:val="28"/>
        </w:rPr>
      </w:pPr>
      <w:r w:rsidRPr="00784111">
        <w:rPr>
          <w:szCs w:val="28"/>
          <w:lang w:val="ru-RU"/>
        </w:rPr>
        <w:t>Стоимость на лекцию</w:t>
      </w:r>
      <w:r w:rsidR="009A02A6" w:rsidRPr="00784111">
        <w:rPr>
          <w:szCs w:val="28"/>
          <w:lang w:val="ru-RU"/>
        </w:rPr>
        <w:t xml:space="preserve"> в музее для группы 30 человек </w:t>
      </w:r>
    </w:p>
    <w:p w:rsidR="009A02A6" w:rsidRPr="00784111" w:rsidRDefault="004D4FB0" w:rsidP="00D80064">
      <w:pPr>
        <w:pStyle w:val="a4"/>
        <w:numPr>
          <w:ilvl w:val="0"/>
          <w:numId w:val="10"/>
        </w:numPr>
        <w:tabs>
          <w:tab w:val="left" w:pos="1560"/>
        </w:tabs>
        <w:ind w:firstLine="1416"/>
        <w:jc w:val="both"/>
        <w:rPr>
          <w:szCs w:val="28"/>
        </w:rPr>
      </w:pPr>
      <w:r w:rsidRPr="00784111">
        <w:rPr>
          <w:szCs w:val="28"/>
          <w:lang w:val="ru-RU"/>
        </w:rPr>
        <w:t>(в</w:t>
      </w:r>
      <w:r w:rsidR="004625D7" w:rsidRPr="00784111">
        <w:rPr>
          <w:szCs w:val="28"/>
          <w:lang w:val="ru-RU"/>
        </w:rPr>
        <w:t xml:space="preserve"> </w:t>
      </w:r>
      <w:proofErr w:type="spellStart"/>
      <w:r w:rsidR="004625D7" w:rsidRPr="00784111">
        <w:rPr>
          <w:szCs w:val="28"/>
          <w:lang w:val="ru-RU"/>
        </w:rPr>
        <w:t>т.ч</w:t>
      </w:r>
      <w:proofErr w:type="spellEnd"/>
      <w:r w:rsidR="004625D7" w:rsidRPr="00784111">
        <w:rPr>
          <w:szCs w:val="28"/>
          <w:lang w:val="ru-RU"/>
        </w:rPr>
        <w:t>.</w:t>
      </w:r>
      <w:r w:rsidRPr="00784111">
        <w:rPr>
          <w:szCs w:val="28"/>
          <w:lang w:val="ru-RU"/>
        </w:rPr>
        <w:t xml:space="preserve"> НДС)</w:t>
      </w:r>
      <w:r w:rsidR="00835FBF" w:rsidRPr="00784111">
        <w:rPr>
          <w:szCs w:val="28"/>
          <w:lang w:val="ru-RU"/>
        </w:rPr>
        <w:t xml:space="preserve"> </w:t>
      </w:r>
      <w:r w:rsidRPr="00784111">
        <w:rPr>
          <w:szCs w:val="28"/>
          <w:lang w:val="ru-RU"/>
        </w:rPr>
        <w:t xml:space="preserve">  </w:t>
      </w:r>
      <w:r w:rsidR="00C01545" w:rsidRPr="00784111">
        <w:rPr>
          <w:b/>
          <w:szCs w:val="28"/>
          <w:lang w:val="ru-RU"/>
        </w:rPr>
        <w:t>-</w:t>
      </w:r>
      <w:r w:rsidRPr="00784111">
        <w:rPr>
          <w:b/>
          <w:szCs w:val="28"/>
          <w:lang w:val="ru-RU"/>
        </w:rPr>
        <w:t xml:space="preserve">                                    </w:t>
      </w:r>
      <w:r w:rsidR="00B825A9" w:rsidRPr="00784111">
        <w:rPr>
          <w:b/>
          <w:szCs w:val="28"/>
          <w:lang w:val="ru-RU"/>
        </w:rPr>
        <w:t xml:space="preserve">  </w:t>
      </w:r>
      <w:r w:rsidRPr="00784111">
        <w:rPr>
          <w:b/>
          <w:szCs w:val="28"/>
          <w:lang w:val="ru-RU"/>
        </w:rPr>
        <w:t xml:space="preserve">                    </w:t>
      </w:r>
      <w:r w:rsidR="00E447E4" w:rsidRPr="00784111">
        <w:rPr>
          <w:b/>
          <w:szCs w:val="28"/>
          <w:lang w:val="ru-RU"/>
        </w:rPr>
        <w:t>9</w:t>
      </w:r>
      <w:r w:rsidR="002F0A26" w:rsidRPr="00784111">
        <w:rPr>
          <w:b/>
          <w:szCs w:val="28"/>
          <w:lang w:val="ru-RU"/>
        </w:rPr>
        <w:t xml:space="preserve"> 0</w:t>
      </w:r>
      <w:r w:rsidR="00835FBF" w:rsidRPr="00784111">
        <w:rPr>
          <w:b/>
          <w:szCs w:val="28"/>
          <w:lang w:val="ru-RU"/>
        </w:rPr>
        <w:t>00</w:t>
      </w:r>
      <w:r w:rsidR="009A02A6" w:rsidRPr="00784111">
        <w:rPr>
          <w:b/>
          <w:szCs w:val="28"/>
          <w:lang w:val="ru-RU"/>
        </w:rPr>
        <w:t>,00</w:t>
      </w:r>
      <w:r w:rsidR="00835FBF" w:rsidRPr="00784111">
        <w:rPr>
          <w:b/>
          <w:szCs w:val="28"/>
          <w:lang w:val="ru-RU"/>
        </w:rPr>
        <w:t xml:space="preserve"> руб.</w:t>
      </w:r>
    </w:p>
    <w:p w:rsidR="009A02A6" w:rsidRDefault="000A415F" w:rsidP="000A415F">
      <w:pPr>
        <w:pStyle w:val="a4"/>
        <w:ind w:left="709"/>
        <w:jc w:val="both"/>
        <w:rPr>
          <w:b/>
          <w:szCs w:val="28"/>
          <w:lang w:val="ru-RU"/>
        </w:rPr>
      </w:pPr>
      <w:r w:rsidRPr="00784111">
        <w:rPr>
          <w:szCs w:val="28"/>
          <w:lang w:val="ru-RU"/>
        </w:rPr>
        <w:t>5.3</w:t>
      </w:r>
      <w:r w:rsidR="00871331">
        <w:rPr>
          <w:szCs w:val="28"/>
          <w:lang w:val="ru-RU"/>
        </w:rPr>
        <w:t xml:space="preserve">. </w:t>
      </w:r>
      <w:r w:rsidR="006A31E9" w:rsidRPr="00784111">
        <w:rPr>
          <w:szCs w:val="28"/>
          <w:lang w:val="ru-RU"/>
        </w:rPr>
        <w:t xml:space="preserve"> </w:t>
      </w:r>
      <w:r w:rsidR="009A02A6" w:rsidRPr="00784111">
        <w:rPr>
          <w:szCs w:val="28"/>
        </w:rPr>
        <w:t>Стоимость</w:t>
      </w:r>
      <w:r w:rsidR="009A02A6" w:rsidRPr="00784111">
        <w:rPr>
          <w:szCs w:val="28"/>
          <w:lang w:val="ru-RU"/>
        </w:rPr>
        <w:t xml:space="preserve"> </w:t>
      </w:r>
      <w:r w:rsidR="00F23103" w:rsidRPr="00784111">
        <w:rPr>
          <w:szCs w:val="28"/>
        </w:rPr>
        <w:t>аудиогида</w:t>
      </w:r>
      <w:r w:rsidR="00E02AA9" w:rsidRPr="00784111">
        <w:rPr>
          <w:szCs w:val="28"/>
          <w:lang w:val="ru-RU"/>
        </w:rPr>
        <w:t xml:space="preserve">       </w:t>
      </w:r>
      <w:r w:rsidR="00C01545" w:rsidRPr="00784111">
        <w:rPr>
          <w:szCs w:val="28"/>
          <w:lang w:val="ru-RU"/>
        </w:rPr>
        <w:t xml:space="preserve">-                          </w:t>
      </w:r>
      <w:r w:rsidR="00E02AA9" w:rsidRPr="00784111">
        <w:rPr>
          <w:szCs w:val="28"/>
          <w:lang w:val="ru-RU"/>
        </w:rPr>
        <w:t xml:space="preserve">   </w:t>
      </w:r>
      <w:r w:rsidR="00871331">
        <w:rPr>
          <w:szCs w:val="28"/>
          <w:lang w:val="ru-RU"/>
        </w:rPr>
        <w:t xml:space="preserve">               </w:t>
      </w:r>
      <w:r w:rsidR="009A02A6" w:rsidRPr="00784111">
        <w:rPr>
          <w:szCs w:val="28"/>
          <w:lang w:val="ru-RU"/>
        </w:rPr>
        <w:t xml:space="preserve"> </w:t>
      </w:r>
      <w:r w:rsidR="00B168E0" w:rsidRPr="00784111">
        <w:rPr>
          <w:b/>
          <w:szCs w:val="28"/>
          <w:lang w:val="ru-RU"/>
        </w:rPr>
        <w:t>2</w:t>
      </w:r>
      <w:r w:rsidR="008850AA">
        <w:rPr>
          <w:b/>
          <w:szCs w:val="28"/>
          <w:lang w:val="ru-RU"/>
        </w:rPr>
        <w:t>5</w:t>
      </w:r>
      <w:r w:rsidR="00E02AA9" w:rsidRPr="00784111">
        <w:rPr>
          <w:b/>
          <w:szCs w:val="28"/>
        </w:rPr>
        <w:t>0</w:t>
      </w:r>
      <w:r w:rsidR="009A02A6" w:rsidRPr="00784111">
        <w:rPr>
          <w:b/>
          <w:szCs w:val="28"/>
          <w:lang w:val="ru-RU"/>
        </w:rPr>
        <w:t>,00</w:t>
      </w:r>
      <w:r w:rsidR="00E02AA9" w:rsidRPr="00784111">
        <w:rPr>
          <w:b/>
          <w:szCs w:val="28"/>
        </w:rPr>
        <w:t xml:space="preserve"> р</w:t>
      </w:r>
      <w:r w:rsidR="009A02A6" w:rsidRPr="00784111">
        <w:rPr>
          <w:b/>
          <w:szCs w:val="28"/>
          <w:lang w:val="ru-RU"/>
        </w:rPr>
        <w:t xml:space="preserve">уб. </w:t>
      </w:r>
    </w:p>
    <w:p w:rsidR="00871331" w:rsidRDefault="00871331" w:rsidP="000A415F">
      <w:pPr>
        <w:pStyle w:val="a4"/>
        <w:ind w:left="709"/>
        <w:jc w:val="both"/>
        <w:rPr>
          <w:b/>
          <w:szCs w:val="28"/>
          <w:lang w:val="ru-RU"/>
        </w:rPr>
      </w:pPr>
    </w:p>
    <w:p w:rsidR="00871331" w:rsidRPr="00784111" w:rsidRDefault="00871331" w:rsidP="00871331">
      <w:pPr>
        <w:pStyle w:val="a4"/>
        <w:ind w:left="709"/>
        <w:jc w:val="center"/>
        <w:rPr>
          <w:szCs w:val="28"/>
        </w:rPr>
      </w:pPr>
      <w:r>
        <w:rPr>
          <w:b/>
          <w:szCs w:val="28"/>
          <w:lang w:val="ru-RU"/>
        </w:rPr>
        <w:t>________________________</w:t>
      </w:r>
    </w:p>
    <w:p w:rsidR="00260EBF" w:rsidRDefault="00260EBF" w:rsidP="00260EBF">
      <w:pPr>
        <w:pStyle w:val="a4"/>
        <w:ind w:left="709"/>
        <w:jc w:val="both"/>
        <w:rPr>
          <w:b/>
          <w:szCs w:val="28"/>
          <w:lang w:val="ru-RU"/>
        </w:rPr>
      </w:pPr>
    </w:p>
    <w:p w:rsidR="00260EBF" w:rsidRDefault="00260EBF" w:rsidP="00260EBF">
      <w:pPr>
        <w:pStyle w:val="a4"/>
        <w:ind w:left="709"/>
        <w:jc w:val="both"/>
        <w:rPr>
          <w:b/>
          <w:szCs w:val="28"/>
          <w:lang w:val="ru-RU"/>
        </w:rPr>
      </w:pPr>
    </w:p>
    <w:p w:rsidR="00B825A9" w:rsidRDefault="00B825A9" w:rsidP="00B825A9">
      <w:pPr>
        <w:pStyle w:val="a4"/>
        <w:ind w:left="709"/>
        <w:jc w:val="both"/>
        <w:rPr>
          <w:szCs w:val="28"/>
          <w:lang w:val="ru-RU"/>
        </w:rPr>
      </w:pPr>
    </w:p>
    <w:p w:rsidR="002246AA" w:rsidRPr="00643217" w:rsidRDefault="002246AA" w:rsidP="00B825A9">
      <w:pPr>
        <w:pStyle w:val="a4"/>
        <w:jc w:val="both"/>
        <w:rPr>
          <w:b/>
          <w:szCs w:val="28"/>
          <w:lang w:val="ru-RU"/>
        </w:rPr>
      </w:pPr>
      <w:r w:rsidRPr="00643217">
        <w:rPr>
          <w:b/>
          <w:szCs w:val="28"/>
          <w:lang w:val="ru-RU"/>
        </w:rPr>
        <w:t xml:space="preserve"> </w:t>
      </w:r>
    </w:p>
    <w:sectPr w:rsidR="002246AA" w:rsidRPr="00643217" w:rsidSect="00871331">
      <w:headerReference w:type="even" r:id="rId9"/>
      <w:headerReference w:type="default" r:id="rId10"/>
      <w:footnotePr>
        <w:pos w:val="beneathText"/>
      </w:footnotePr>
      <w:pgSz w:w="11905" w:h="16837"/>
      <w:pgMar w:top="709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A4" w:rsidRDefault="006F7BA4">
      <w:r>
        <w:separator/>
      </w:r>
    </w:p>
  </w:endnote>
  <w:endnote w:type="continuationSeparator" w:id="0">
    <w:p w:rsidR="006F7BA4" w:rsidRDefault="006F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A4" w:rsidRDefault="006F7BA4">
      <w:r>
        <w:separator/>
      </w:r>
    </w:p>
  </w:footnote>
  <w:footnote w:type="continuationSeparator" w:id="0">
    <w:p w:rsidR="006F7BA4" w:rsidRDefault="006F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6E" w:rsidRDefault="0029726E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726E" w:rsidRDefault="0029726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6E" w:rsidRPr="00E262E8" w:rsidRDefault="0029726E">
    <w:pPr>
      <w:pStyle w:val="aa"/>
      <w:jc w:val="center"/>
      <w:rPr>
        <w:sz w:val="28"/>
      </w:rPr>
    </w:pPr>
    <w:r w:rsidRPr="00E262E8">
      <w:rPr>
        <w:sz w:val="28"/>
      </w:rPr>
      <w:fldChar w:fldCharType="begin"/>
    </w:r>
    <w:r w:rsidRPr="00E262E8">
      <w:rPr>
        <w:sz w:val="28"/>
      </w:rPr>
      <w:instrText>PAGE   \* MERGEFORMAT</w:instrText>
    </w:r>
    <w:r w:rsidRPr="00E262E8">
      <w:rPr>
        <w:sz w:val="28"/>
      </w:rPr>
      <w:fldChar w:fldCharType="separate"/>
    </w:r>
    <w:r w:rsidR="00871331">
      <w:rPr>
        <w:noProof/>
        <w:sz w:val="28"/>
      </w:rPr>
      <w:t>6</w:t>
    </w:r>
    <w:r w:rsidRPr="00E262E8">
      <w:rPr>
        <w:sz w:val="28"/>
      </w:rPr>
      <w:fldChar w:fldCharType="end"/>
    </w:r>
  </w:p>
  <w:p w:rsidR="0029726E" w:rsidRDefault="0029726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4FEEC082"/>
    <w:name w:val="WW8Num15"/>
    <w:lvl w:ilvl="0">
      <w:start w:val="6"/>
      <w:numFmt w:val="decimal"/>
      <w:lvlText w:val="%1."/>
      <w:lvlJc w:val="left"/>
      <w:pPr>
        <w:tabs>
          <w:tab w:val="num" w:pos="735"/>
        </w:tabs>
      </w:pPr>
    </w:lvl>
  </w:abstractNum>
  <w:abstractNum w:abstractNumId="2">
    <w:nsid w:val="032D07B7"/>
    <w:multiLevelType w:val="hybridMultilevel"/>
    <w:tmpl w:val="D87CB774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9084F"/>
    <w:multiLevelType w:val="hybridMultilevel"/>
    <w:tmpl w:val="CC1A80F0"/>
    <w:lvl w:ilvl="0" w:tplc="4710A0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253F4"/>
    <w:multiLevelType w:val="hybridMultilevel"/>
    <w:tmpl w:val="E39ED298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C124B"/>
    <w:multiLevelType w:val="hybridMultilevel"/>
    <w:tmpl w:val="4582F7B4"/>
    <w:lvl w:ilvl="0" w:tplc="67709858">
      <w:start w:val="1"/>
      <w:numFmt w:val="bullet"/>
      <w:lvlText w:val=""/>
      <w:lvlJc w:val="left"/>
      <w:pPr>
        <w:tabs>
          <w:tab w:val="num" w:pos="928"/>
        </w:tabs>
        <w:ind w:left="-14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A2E2D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D4513B"/>
    <w:multiLevelType w:val="hybridMultilevel"/>
    <w:tmpl w:val="7DA6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1F26"/>
    <w:multiLevelType w:val="multilevel"/>
    <w:tmpl w:val="C0FCFB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416A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6F1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BA0F72"/>
    <w:multiLevelType w:val="multilevel"/>
    <w:tmpl w:val="34F626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410CF4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82D3C4A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C4131B6"/>
    <w:multiLevelType w:val="hybridMultilevel"/>
    <w:tmpl w:val="CC4049C0"/>
    <w:lvl w:ilvl="0" w:tplc="C5947BEC">
      <w:numFmt w:val="none"/>
      <w:lvlText w:val=""/>
      <w:lvlJc w:val="left"/>
      <w:pPr>
        <w:tabs>
          <w:tab w:val="num" w:pos="360"/>
        </w:tabs>
      </w:pPr>
    </w:lvl>
    <w:lvl w:ilvl="1" w:tplc="ABD8244E">
      <w:start w:val="1"/>
      <w:numFmt w:val="bullet"/>
      <w:lvlText w:val=""/>
      <w:lvlJc w:val="left"/>
      <w:pPr>
        <w:tabs>
          <w:tab w:val="num" w:pos="1440"/>
        </w:tabs>
        <w:ind w:left="372" w:firstLine="708"/>
      </w:pPr>
      <w:rPr>
        <w:rFonts w:ascii="Symbol" w:hAnsi="Symbol" w:hint="default"/>
        <w:b/>
        <w:i w:val="0"/>
      </w:rPr>
    </w:lvl>
    <w:lvl w:ilvl="2" w:tplc="4EBAA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E6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8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A6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E0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47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A8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F0BBE"/>
    <w:multiLevelType w:val="multilevel"/>
    <w:tmpl w:val="43103C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53594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B21EC7"/>
    <w:multiLevelType w:val="hybridMultilevel"/>
    <w:tmpl w:val="BF165B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0361A"/>
    <w:multiLevelType w:val="hybridMultilevel"/>
    <w:tmpl w:val="8952A2DA"/>
    <w:lvl w:ilvl="0" w:tplc="ABD82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67D4C"/>
    <w:multiLevelType w:val="hybridMultilevel"/>
    <w:tmpl w:val="32DA4914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5DA5592E"/>
    <w:multiLevelType w:val="multilevel"/>
    <w:tmpl w:val="6AFE32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DF72348"/>
    <w:multiLevelType w:val="hybridMultilevel"/>
    <w:tmpl w:val="87E8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90450"/>
    <w:multiLevelType w:val="hybridMultilevel"/>
    <w:tmpl w:val="424AA5CC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70F5B"/>
    <w:multiLevelType w:val="hybridMultilevel"/>
    <w:tmpl w:val="AB820F94"/>
    <w:lvl w:ilvl="0" w:tplc="67709858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B7AC9"/>
    <w:multiLevelType w:val="multilevel"/>
    <w:tmpl w:val="6AFE327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BAF674F"/>
    <w:multiLevelType w:val="hybridMultilevel"/>
    <w:tmpl w:val="EB68A8E4"/>
    <w:lvl w:ilvl="0" w:tplc="04190001">
      <w:start w:val="94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34151D"/>
    <w:multiLevelType w:val="hybridMultilevel"/>
    <w:tmpl w:val="FDC41474"/>
    <w:lvl w:ilvl="0" w:tplc="4182640E">
      <w:start w:val="94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A1C30"/>
    <w:multiLevelType w:val="hybridMultilevel"/>
    <w:tmpl w:val="20F01CD4"/>
    <w:lvl w:ilvl="0" w:tplc="67709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C6ACC"/>
    <w:multiLevelType w:val="multilevel"/>
    <w:tmpl w:val="0419001F"/>
    <w:lvl w:ilvl="0">
      <w:start w:val="1"/>
      <w:numFmt w:val="decimal"/>
      <w:lvlText w:val="%1."/>
      <w:lvlJc w:val="left"/>
      <w:pPr>
        <w:ind w:left="9715" w:hanging="360"/>
      </w:pPr>
    </w:lvl>
    <w:lvl w:ilvl="1">
      <w:start w:val="1"/>
      <w:numFmt w:val="decimal"/>
      <w:lvlText w:val="%1.%2."/>
      <w:lvlJc w:val="left"/>
      <w:pPr>
        <w:ind w:left="10147" w:hanging="432"/>
      </w:pPr>
    </w:lvl>
    <w:lvl w:ilvl="2">
      <w:start w:val="1"/>
      <w:numFmt w:val="decimal"/>
      <w:lvlText w:val="%1.%2.%3."/>
      <w:lvlJc w:val="left"/>
      <w:pPr>
        <w:ind w:left="10579" w:hanging="504"/>
      </w:pPr>
    </w:lvl>
    <w:lvl w:ilvl="3">
      <w:start w:val="1"/>
      <w:numFmt w:val="decimal"/>
      <w:lvlText w:val="%1.%2.%3.%4."/>
      <w:lvlJc w:val="left"/>
      <w:pPr>
        <w:ind w:left="11083" w:hanging="648"/>
      </w:pPr>
    </w:lvl>
    <w:lvl w:ilvl="4">
      <w:start w:val="1"/>
      <w:numFmt w:val="decimal"/>
      <w:lvlText w:val="%1.%2.%3.%4.%5."/>
      <w:lvlJc w:val="left"/>
      <w:pPr>
        <w:ind w:left="11587" w:hanging="792"/>
      </w:pPr>
    </w:lvl>
    <w:lvl w:ilvl="5">
      <w:start w:val="1"/>
      <w:numFmt w:val="decimal"/>
      <w:lvlText w:val="%1.%2.%3.%4.%5.%6."/>
      <w:lvlJc w:val="left"/>
      <w:pPr>
        <w:ind w:left="12091" w:hanging="936"/>
      </w:pPr>
    </w:lvl>
    <w:lvl w:ilvl="6">
      <w:start w:val="1"/>
      <w:numFmt w:val="decimal"/>
      <w:lvlText w:val="%1.%2.%3.%4.%5.%6.%7."/>
      <w:lvlJc w:val="left"/>
      <w:pPr>
        <w:ind w:left="12595" w:hanging="1080"/>
      </w:pPr>
    </w:lvl>
    <w:lvl w:ilvl="7">
      <w:start w:val="1"/>
      <w:numFmt w:val="decimal"/>
      <w:lvlText w:val="%1.%2.%3.%4.%5.%6.%7.%8."/>
      <w:lvlJc w:val="left"/>
      <w:pPr>
        <w:ind w:left="13099" w:hanging="1224"/>
      </w:pPr>
    </w:lvl>
    <w:lvl w:ilvl="8">
      <w:start w:val="1"/>
      <w:numFmt w:val="decimal"/>
      <w:lvlText w:val="%1.%2.%3.%4.%5.%6.%7.%8.%9."/>
      <w:lvlJc w:val="left"/>
      <w:pPr>
        <w:ind w:left="13675" w:hanging="1440"/>
      </w:pPr>
    </w:lvl>
  </w:abstractNum>
  <w:abstractNum w:abstractNumId="29">
    <w:nsid w:val="7DC836A7"/>
    <w:multiLevelType w:val="multilevel"/>
    <w:tmpl w:val="AACCD4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14"/>
  </w:num>
  <w:num w:numId="6">
    <w:abstractNumId w:val="2"/>
  </w:num>
  <w:num w:numId="7">
    <w:abstractNumId w:val="22"/>
  </w:num>
  <w:num w:numId="8">
    <w:abstractNumId w:val="4"/>
  </w:num>
  <w:num w:numId="9">
    <w:abstractNumId w:val="23"/>
  </w:num>
  <w:num w:numId="10">
    <w:abstractNumId w:val="5"/>
  </w:num>
  <w:num w:numId="11">
    <w:abstractNumId w:val="27"/>
  </w:num>
  <w:num w:numId="12">
    <w:abstractNumId w:val="21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20"/>
  </w:num>
  <w:num w:numId="18">
    <w:abstractNumId w:val="24"/>
  </w:num>
  <w:num w:numId="19">
    <w:abstractNumId w:val="11"/>
  </w:num>
  <w:num w:numId="20">
    <w:abstractNumId w:val="7"/>
  </w:num>
  <w:num w:numId="21">
    <w:abstractNumId w:val="25"/>
  </w:num>
  <w:num w:numId="22">
    <w:abstractNumId w:val="26"/>
  </w:num>
  <w:num w:numId="23">
    <w:abstractNumId w:val="8"/>
  </w:num>
  <w:num w:numId="24">
    <w:abstractNumId w:val="28"/>
  </w:num>
  <w:num w:numId="25">
    <w:abstractNumId w:val="9"/>
  </w:num>
  <w:num w:numId="26">
    <w:abstractNumId w:val="16"/>
  </w:num>
  <w:num w:numId="27">
    <w:abstractNumId w:val="10"/>
  </w:num>
  <w:num w:numId="28">
    <w:abstractNumId w:val="18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66"/>
    <w:rsid w:val="00020338"/>
    <w:rsid w:val="0002324C"/>
    <w:rsid w:val="0002361E"/>
    <w:rsid w:val="00027DA0"/>
    <w:rsid w:val="000313BE"/>
    <w:rsid w:val="00031DAA"/>
    <w:rsid w:val="00032324"/>
    <w:rsid w:val="0005180E"/>
    <w:rsid w:val="000536F9"/>
    <w:rsid w:val="0005433F"/>
    <w:rsid w:val="00061385"/>
    <w:rsid w:val="0007101D"/>
    <w:rsid w:val="00087AC2"/>
    <w:rsid w:val="00094DED"/>
    <w:rsid w:val="000A09A2"/>
    <w:rsid w:val="000A415F"/>
    <w:rsid w:val="000B0E26"/>
    <w:rsid w:val="000C660F"/>
    <w:rsid w:val="000D0DA7"/>
    <w:rsid w:val="000D37F7"/>
    <w:rsid w:val="000D6A51"/>
    <w:rsid w:val="000F66AA"/>
    <w:rsid w:val="001077B6"/>
    <w:rsid w:val="001126A7"/>
    <w:rsid w:val="0011480E"/>
    <w:rsid w:val="0011489B"/>
    <w:rsid w:val="00125366"/>
    <w:rsid w:val="0013513A"/>
    <w:rsid w:val="00141781"/>
    <w:rsid w:val="001443E4"/>
    <w:rsid w:val="00146681"/>
    <w:rsid w:val="001518B2"/>
    <w:rsid w:val="00151C02"/>
    <w:rsid w:val="00157932"/>
    <w:rsid w:val="00162510"/>
    <w:rsid w:val="001679B4"/>
    <w:rsid w:val="0018670B"/>
    <w:rsid w:val="00186E54"/>
    <w:rsid w:val="001908C9"/>
    <w:rsid w:val="001909ED"/>
    <w:rsid w:val="00193882"/>
    <w:rsid w:val="00196504"/>
    <w:rsid w:val="001A2A87"/>
    <w:rsid w:val="001A4239"/>
    <w:rsid w:val="001A68D0"/>
    <w:rsid w:val="001B3C97"/>
    <w:rsid w:val="001B51B7"/>
    <w:rsid w:val="001C15AB"/>
    <w:rsid w:val="001C46D0"/>
    <w:rsid w:val="001C4E4C"/>
    <w:rsid w:val="001C4E9A"/>
    <w:rsid w:val="001C6F16"/>
    <w:rsid w:val="001D0F28"/>
    <w:rsid w:val="001D59FE"/>
    <w:rsid w:val="001E3881"/>
    <w:rsid w:val="00204DCD"/>
    <w:rsid w:val="002061E7"/>
    <w:rsid w:val="002111DD"/>
    <w:rsid w:val="002119E2"/>
    <w:rsid w:val="0021205B"/>
    <w:rsid w:val="0021614F"/>
    <w:rsid w:val="002246AA"/>
    <w:rsid w:val="0023017B"/>
    <w:rsid w:val="00240A9E"/>
    <w:rsid w:val="00253505"/>
    <w:rsid w:val="00260EBF"/>
    <w:rsid w:val="0027377A"/>
    <w:rsid w:val="0027519E"/>
    <w:rsid w:val="00276429"/>
    <w:rsid w:val="00282B0D"/>
    <w:rsid w:val="00284BC9"/>
    <w:rsid w:val="0029726E"/>
    <w:rsid w:val="002A2D9F"/>
    <w:rsid w:val="002A32CE"/>
    <w:rsid w:val="002B30CC"/>
    <w:rsid w:val="002B31E1"/>
    <w:rsid w:val="002B7AA7"/>
    <w:rsid w:val="002C2A33"/>
    <w:rsid w:val="002C7DEE"/>
    <w:rsid w:val="002D09F8"/>
    <w:rsid w:val="002D15F3"/>
    <w:rsid w:val="002D7878"/>
    <w:rsid w:val="002E75B2"/>
    <w:rsid w:val="002F0A26"/>
    <w:rsid w:val="002F78F8"/>
    <w:rsid w:val="00304CC5"/>
    <w:rsid w:val="00310531"/>
    <w:rsid w:val="00314B7F"/>
    <w:rsid w:val="003208C8"/>
    <w:rsid w:val="00320A85"/>
    <w:rsid w:val="0032386C"/>
    <w:rsid w:val="00327631"/>
    <w:rsid w:val="00337E31"/>
    <w:rsid w:val="003528E8"/>
    <w:rsid w:val="003613ED"/>
    <w:rsid w:val="003675E3"/>
    <w:rsid w:val="00370441"/>
    <w:rsid w:val="00371BFF"/>
    <w:rsid w:val="00372C87"/>
    <w:rsid w:val="0038040D"/>
    <w:rsid w:val="00381127"/>
    <w:rsid w:val="00383FEA"/>
    <w:rsid w:val="003847A5"/>
    <w:rsid w:val="00393857"/>
    <w:rsid w:val="0039456C"/>
    <w:rsid w:val="003C36C9"/>
    <w:rsid w:val="003D577D"/>
    <w:rsid w:val="00412022"/>
    <w:rsid w:val="004232F8"/>
    <w:rsid w:val="00424D44"/>
    <w:rsid w:val="004255C5"/>
    <w:rsid w:val="00425B3E"/>
    <w:rsid w:val="00430CC4"/>
    <w:rsid w:val="0044333F"/>
    <w:rsid w:val="00450CE3"/>
    <w:rsid w:val="00451D8C"/>
    <w:rsid w:val="004603BF"/>
    <w:rsid w:val="004625D7"/>
    <w:rsid w:val="00464017"/>
    <w:rsid w:val="00465E57"/>
    <w:rsid w:val="00467FEB"/>
    <w:rsid w:val="004815DA"/>
    <w:rsid w:val="00487147"/>
    <w:rsid w:val="00487760"/>
    <w:rsid w:val="004A666D"/>
    <w:rsid w:val="004B60C9"/>
    <w:rsid w:val="004C30B8"/>
    <w:rsid w:val="004D0DC0"/>
    <w:rsid w:val="004D1EA2"/>
    <w:rsid w:val="004D1F1A"/>
    <w:rsid w:val="004D3F27"/>
    <w:rsid w:val="004D4FB0"/>
    <w:rsid w:val="004D508A"/>
    <w:rsid w:val="004E0FBD"/>
    <w:rsid w:val="004F065A"/>
    <w:rsid w:val="005006A0"/>
    <w:rsid w:val="005044A8"/>
    <w:rsid w:val="00507651"/>
    <w:rsid w:val="005175B5"/>
    <w:rsid w:val="00521FE1"/>
    <w:rsid w:val="00532BA0"/>
    <w:rsid w:val="00541DB0"/>
    <w:rsid w:val="00547EC4"/>
    <w:rsid w:val="0055543C"/>
    <w:rsid w:val="00555A66"/>
    <w:rsid w:val="00556D00"/>
    <w:rsid w:val="005774F8"/>
    <w:rsid w:val="00581ECC"/>
    <w:rsid w:val="005841C6"/>
    <w:rsid w:val="005875C6"/>
    <w:rsid w:val="00597095"/>
    <w:rsid w:val="005A2126"/>
    <w:rsid w:val="005A25BE"/>
    <w:rsid w:val="005B3E82"/>
    <w:rsid w:val="005C2CE0"/>
    <w:rsid w:val="005D1D1B"/>
    <w:rsid w:val="005D1E16"/>
    <w:rsid w:val="005D4F74"/>
    <w:rsid w:val="005E4661"/>
    <w:rsid w:val="005E50E7"/>
    <w:rsid w:val="005F2A89"/>
    <w:rsid w:val="00605027"/>
    <w:rsid w:val="00621C26"/>
    <w:rsid w:val="00622FED"/>
    <w:rsid w:val="00624AED"/>
    <w:rsid w:val="00641C78"/>
    <w:rsid w:val="006426CB"/>
    <w:rsid w:val="00643217"/>
    <w:rsid w:val="0064335C"/>
    <w:rsid w:val="006512CE"/>
    <w:rsid w:val="00655E1F"/>
    <w:rsid w:val="006566BA"/>
    <w:rsid w:val="00664425"/>
    <w:rsid w:val="00664D84"/>
    <w:rsid w:val="006749DF"/>
    <w:rsid w:val="00674AA3"/>
    <w:rsid w:val="006753BC"/>
    <w:rsid w:val="0068115D"/>
    <w:rsid w:val="00681DB4"/>
    <w:rsid w:val="00684D55"/>
    <w:rsid w:val="006909A4"/>
    <w:rsid w:val="00691F95"/>
    <w:rsid w:val="006A1754"/>
    <w:rsid w:val="006A31E9"/>
    <w:rsid w:val="006B57C2"/>
    <w:rsid w:val="006C07A1"/>
    <w:rsid w:val="006C19DC"/>
    <w:rsid w:val="006C1DDA"/>
    <w:rsid w:val="006C1FF0"/>
    <w:rsid w:val="006C3178"/>
    <w:rsid w:val="006C47BF"/>
    <w:rsid w:val="006C4DB4"/>
    <w:rsid w:val="006D0CE0"/>
    <w:rsid w:val="006D230B"/>
    <w:rsid w:val="006E01E0"/>
    <w:rsid w:val="006F7BA4"/>
    <w:rsid w:val="0070145D"/>
    <w:rsid w:val="0070335F"/>
    <w:rsid w:val="00706652"/>
    <w:rsid w:val="00706B57"/>
    <w:rsid w:val="00707B17"/>
    <w:rsid w:val="00726B47"/>
    <w:rsid w:val="00733192"/>
    <w:rsid w:val="00743D13"/>
    <w:rsid w:val="00753291"/>
    <w:rsid w:val="00756152"/>
    <w:rsid w:val="00764C12"/>
    <w:rsid w:val="0077386C"/>
    <w:rsid w:val="00784111"/>
    <w:rsid w:val="00791FE7"/>
    <w:rsid w:val="007934AA"/>
    <w:rsid w:val="00796044"/>
    <w:rsid w:val="007B5363"/>
    <w:rsid w:val="007B5EEF"/>
    <w:rsid w:val="007C7119"/>
    <w:rsid w:val="007D2633"/>
    <w:rsid w:val="007F1084"/>
    <w:rsid w:val="007F2C4E"/>
    <w:rsid w:val="007F7763"/>
    <w:rsid w:val="008015E3"/>
    <w:rsid w:val="008066C7"/>
    <w:rsid w:val="008067F8"/>
    <w:rsid w:val="00816569"/>
    <w:rsid w:val="00816E20"/>
    <w:rsid w:val="00824BE3"/>
    <w:rsid w:val="008323EF"/>
    <w:rsid w:val="00832D21"/>
    <w:rsid w:val="00832E45"/>
    <w:rsid w:val="00835FBF"/>
    <w:rsid w:val="00844A70"/>
    <w:rsid w:val="0084719A"/>
    <w:rsid w:val="00854587"/>
    <w:rsid w:val="008550A0"/>
    <w:rsid w:val="008655EF"/>
    <w:rsid w:val="008674DC"/>
    <w:rsid w:val="00871331"/>
    <w:rsid w:val="008850AA"/>
    <w:rsid w:val="008A1A1D"/>
    <w:rsid w:val="008C41C7"/>
    <w:rsid w:val="008C7735"/>
    <w:rsid w:val="008E2BD1"/>
    <w:rsid w:val="008E4EC9"/>
    <w:rsid w:val="008E795F"/>
    <w:rsid w:val="008F0EAB"/>
    <w:rsid w:val="008F159A"/>
    <w:rsid w:val="0090013F"/>
    <w:rsid w:val="00904F7E"/>
    <w:rsid w:val="009113DF"/>
    <w:rsid w:val="00911A1E"/>
    <w:rsid w:val="0092397F"/>
    <w:rsid w:val="0092788E"/>
    <w:rsid w:val="009315C8"/>
    <w:rsid w:val="00931CFF"/>
    <w:rsid w:val="0093453C"/>
    <w:rsid w:val="009345E0"/>
    <w:rsid w:val="009376D2"/>
    <w:rsid w:val="009508DA"/>
    <w:rsid w:val="00953836"/>
    <w:rsid w:val="009568C8"/>
    <w:rsid w:val="00963FDF"/>
    <w:rsid w:val="00967DB2"/>
    <w:rsid w:val="009769C5"/>
    <w:rsid w:val="00977AD4"/>
    <w:rsid w:val="00980664"/>
    <w:rsid w:val="009923C3"/>
    <w:rsid w:val="009A02A6"/>
    <w:rsid w:val="009B7136"/>
    <w:rsid w:val="009B7C94"/>
    <w:rsid w:val="009C108A"/>
    <w:rsid w:val="009C3922"/>
    <w:rsid w:val="009C56F5"/>
    <w:rsid w:val="009D7FDE"/>
    <w:rsid w:val="009E12D2"/>
    <w:rsid w:val="009E4892"/>
    <w:rsid w:val="009F57AF"/>
    <w:rsid w:val="009F768A"/>
    <w:rsid w:val="009F7AA5"/>
    <w:rsid w:val="00A00960"/>
    <w:rsid w:val="00A03F81"/>
    <w:rsid w:val="00A05083"/>
    <w:rsid w:val="00A155A0"/>
    <w:rsid w:val="00A163C6"/>
    <w:rsid w:val="00A20F01"/>
    <w:rsid w:val="00A212FC"/>
    <w:rsid w:val="00A337CF"/>
    <w:rsid w:val="00A3473C"/>
    <w:rsid w:val="00A40606"/>
    <w:rsid w:val="00A408CF"/>
    <w:rsid w:val="00A40F33"/>
    <w:rsid w:val="00A42390"/>
    <w:rsid w:val="00A4788C"/>
    <w:rsid w:val="00A47C28"/>
    <w:rsid w:val="00A578D1"/>
    <w:rsid w:val="00A720B6"/>
    <w:rsid w:val="00AA2507"/>
    <w:rsid w:val="00AA74FD"/>
    <w:rsid w:val="00AC699C"/>
    <w:rsid w:val="00AC724C"/>
    <w:rsid w:val="00AC78E6"/>
    <w:rsid w:val="00AD55BD"/>
    <w:rsid w:val="00AE1BB7"/>
    <w:rsid w:val="00AE544B"/>
    <w:rsid w:val="00AF0545"/>
    <w:rsid w:val="00B016DF"/>
    <w:rsid w:val="00B018BF"/>
    <w:rsid w:val="00B137BA"/>
    <w:rsid w:val="00B168E0"/>
    <w:rsid w:val="00B1729E"/>
    <w:rsid w:val="00B3228F"/>
    <w:rsid w:val="00B33097"/>
    <w:rsid w:val="00B34573"/>
    <w:rsid w:val="00B412CB"/>
    <w:rsid w:val="00B46B68"/>
    <w:rsid w:val="00B523C1"/>
    <w:rsid w:val="00B667E7"/>
    <w:rsid w:val="00B712C0"/>
    <w:rsid w:val="00B7218B"/>
    <w:rsid w:val="00B74A6B"/>
    <w:rsid w:val="00B75577"/>
    <w:rsid w:val="00B825A9"/>
    <w:rsid w:val="00B86718"/>
    <w:rsid w:val="00BB3DA9"/>
    <w:rsid w:val="00BE218F"/>
    <w:rsid w:val="00BE4761"/>
    <w:rsid w:val="00C01545"/>
    <w:rsid w:val="00C023E6"/>
    <w:rsid w:val="00C0605C"/>
    <w:rsid w:val="00C128B1"/>
    <w:rsid w:val="00C13804"/>
    <w:rsid w:val="00C14A61"/>
    <w:rsid w:val="00C34B68"/>
    <w:rsid w:val="00C42437"/>
    <w:rsid w:val="00C4647E"/>
    <w:rsid w:val="00C50F80"/>
    <w:rsid w:val="00C56C95"/>
    <w:rsid w:val="00C57485"/>
    <w:rsid w:val="00C7455D"/>
    <w:rsid w:val="00C759CE"/>
    <w:rsid w:val="00C81DBA"/>
    <w:rsid w:val="00C83010"/>
    <w:rsid w:val="00C943E0"/>
    <w:rsid w:val="00CA6A9E"/>
    <w:rsid w:val="00CB1BD9"/>
    <w:rsid w:val="00CB26E1"/>
    <w:rsid w:val="00CB52B9"/>
    <w:rsid w:val="00CC538B"/>
    <w:rsid w:val="00CC5C6E"/>
    <w:rsid w:val="00CE3BA9"/>
    <w:rsid w:val="00CF19D4"/>
    <w:rsid w:val="00CF30AB"/>
    <w:rsid w:val="00CF411C"/>
    <w:rsid w:val="00D02707"/>
    <w:rsid w:val="00D0645F"/>
    <w:rsid w:val="00D32238"/>
    <w:rsid w:val="00D34A99"/>
    <w:rsid w:val="00D35084"/>
    <w:rsid w:val="00D40886"/>
    <w:rsid w:val="00D4202C"/>
    <w:rsid w:val="00D54E66"/>
    <w:rsid w:val="00D636D9"/>
    <w:rsid w:val="00D646B6"/>
    <w:rsid w:val="00D72700"/>
    <w:rsid w:val="00D80064"/>
    <w:rsid w:val="00D85061"/>
    <w:rsid w:val="00D9074F"/>
    <w:rsid w:val="00D92D85"/>
    <w:rsid w:val="00D97082"/>
    <w:rsid w:val="00DA0F1D"/>
    <w:rsid w:val="00DA4746"/>
    <w:rsid w:val="00DA5C87"/>
    <w:rsid w:val="00DB212F"/>
    <w:rsid w:val="00DB2814"/>
    <w:rsid w:val="00DC4ED0"/>
    <w:rsid w:val="00DD322D"/>
    <w:rsid w:val="00DE09C4"/>
    <w:rsid w:val="00DE14F0"/>
    <w:rsid w:val="00DE6069"/>
    <w:rsid w:val="00DF3987"/>
    <w:rsid w:val="00E00D1D"/>
    <w:rsid w:val="00E01E3B"/>
    <w:rsid w:val="00E02AA9"/>
    <w:rsid w:val="00E02B99"/>
    <w:rsid w:val="00E1468D"/>
    <w:rsid w:val="00E25BAC"/>
    <w:rsid w:val="00E262E8"/>
    <w:rsid w:val="00E447E4"/>
    <w:rsid w:val="00E4503E"/>
    <w:rsid w:val="00E54CE4"/>
    <w:rsid w:val="00E5641A"/>
    <w:rsid w:val="00E60356"/>
    <w:rsid w:val="00E6099D"/>
    <w:rsid w:val="00E644DA"/>
    <w:rsid w:val="00E67A8C"/>
    <w:rsid w:val="00E91B6D"/>
    <w:rsid w:val="00E94AF0"/>
    <w:rsid w:val="00E97067"/>
    <w:rsid w:val="00EA7310"/>
    <w:rsid w:val="00EB2194"/>
    <w:rsid w:val="00EB5509"/>
    <w:rsid w:val="00ED5AAA"/>
    <w:rsid w:val="00F05C1C"/>
    <w:rsid w:val="00F11D8A"/>
    <w:rsid w:val="00F15CFD"/>
    <w:rsid w:val="00F23103"/>
    <w:rsid w:val="00F2559F"/>
    <w:rsid w:val="00F25DE2"/>
    <w:rsid w:val="00F3016A"/>
    <w:rsid w:val="00F3395A"/>
    <w:rsid w:val="00F37CCC"/>
    <w:rsid w:val="00F50F4C"/>
    <w:rsid w:val="00F5569A"/>
    <w:rsid w:val="00F61D17"/>
    <w:rsid w:val="00F621A6"/>
    <w:rsid w:val="00F66327"/>
    <w:rsid w:val="00F6767F"/>
    <w:rsid w:val="00F8696C"/>
    <w:rsid w:val="00F90BC9"/>
    <w:rsid w:val="00F962A7"/>
    <w:rsid w:val="00FA3C4C"/>
    <w:rsid w:val="00FA5667"/>
    <w:rsid w:val="00FA6AEA"/>
    <w:rsid w:val="00FB2E70"/>
    <w:rsid w:val="00FB341F"/>
    <w:rsid w:val="00FC4999"/>
    <w:rsid w:val="00FD1E65"/>
    <w:rsid w:val="00FD7A86"/>
    <w:rsid w:val="00FE2AC3"/>
    <w:rsid w:val="00FE49D4"/>
    <w:rsid w:val="00FF1B6B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line="360" w:lineRule="auto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360" w:lineRule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Pr>
      <w:sz w:val="28"/>
      <w:lang w:val="x-none"/>
    </w:rPr>
  </w:style>
  <w:style w:type="paragraph" w:styleId="a6">
    <w:name w:val="List"/>
    <w:basedOn w:val="a4"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360"/>
      <w:jc w:val="both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Balloon Text"/>
    <w:basedOn w:val="a"/>
    <w:link w:val="af"/>
    <w:rsid w:val="00C4647E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C4647E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rsid w:val="002B30CC"/>
    <w:rPr>
      <w:sz w:val="28"/>
      <w:lang w:eastAsia="ar-SA"/>
    </w:rPr>
  </w:style>
  <w:style w:type="character" w:customStyle="1" w:styleId="22">
    <w:name w:val="Знак Знак2"/>
    <w:rsid w:val="00B1729E"/>
    <w:rPr>
      <w:sz w:val="28"/>
      <w:lang w:eastAsia="ar-SA"/>
    </w:rPr>
  </w:style>
  <w:style w:type="character" w:customStyle="1" w:styleId="apple-converted-space">
    <w:name w:val="apple-converted-space"/>
    <w:rsid w:val="00141781"/>
  </w:style>
  <w:style w:type="table" w:styleId="af0">
    <w:name w:val="Table Grid"/>
    <w:basedOn w:val="a1"/>
    <w:rsid w:val="0098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80664"/>
    <w:pPr>
      <w:ind w:left="708"/>
    </w:pPr>
  </w:style>
  <w:style w:type="character" w:customStyle="1" w:styleId="ab">
    <w:name w:val="Верхний колонтитул Знак"/>
    <w:link w:val="aa"/>
    <w:uiPriority w:val="99"/>
    <w:rsid w:val="00E262E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8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spacing w:line="360" w:lineRule="auto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360" w:lineRule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Pr>
      <w:sz w:val="28"/>
      <w:lang w:val="x-none"/>
    </w:rPr>
  </w:style>
  <w:style w:type="paragraph" w:styleId="a6">
    <w:name w:val="List"/>
    <w:basedOn w:val="a4"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0">
    <w:name w:val="Body Text 2"/>
    <w:basedOn w:val="a"/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spacing w:line="360" w:lineRule="auto"/>
      <w:ind w:firstLine="360"/>
      <w:jc w:val="both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Balloon Text"/>
    <w:basedOn w:val="a"/>
    <w:link w:val="af"/>
    <w:rsid w:val="00C4647E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C4647E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link w:val="a4"/>
    <w:rsid w:val="002B30CC"/>
    <w:rPr>
      <w:sz w:val="28"/>
      <w:lang w:eastAsia="ar-SA"/>
    </w:rPr>
  </w:style>
  <w:style w:type="character" w:customStyle="1" w:styleId="22">
    <w:name w:val="Знак Знак2"/>
    <w:rsid w:val="00B1729E"/>
    <w:rPr>
      <w:sz w:val="28"/>
      <w:lang w:eastAsia="ar-SA"/>
    </w:rPr>
  </w:style>
  <w:style w:type="character" w:customStyle="1" w:styleId="apple-converted-space">
    <w:name w:val="apple-converted-space"/>
    <w:rsid w:val="00141781"/>
  </w:style>
  <w:style w:type="table" w:styleId="af0">
    <w:name w:val="Table Grid"/>
    <w:basedOn w:val="a1"/>
    <w:rsid w:val="0098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80664"/>
    <w:pPr>
      <w:ind w:left="708"/>
    </w:pPr>
  </w:style>
  <w:style w:type="character" w:customStyle="1" w:styleId="ab">
    <w:name w:val="Верхний колонтитул Знак"/>
    <w:link w:val="aa"/>
    <w:uiPriority w:val="99"/>
    <w:rsid w:val="00E262E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6627-0E93-4566-8D53-EB7AF0DA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SPecialiST RePack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Смирнова М.А.</dc:creator>
  <cp:lastModifiedBy>user</cp:lastModifiedBy>
  <cp:revision>5</cp:revision>
  <cp:lastPrinted>2024-02-20T12:24:00Z</cp:lastPrinted>
  <dcterms:created xsi:type="dcterms:W3CDTF">2024-02-20T12:33:00Z</dcterms:created>
  <dcterms:modified xsi:type="dcterms:W3CDTF">2024-02-26T09:10:00Z</dcterms:modified>
</cp:coreProperties>
</file>